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436"/>
        <w:gridCol w:w="2267"/>
        <w:gridCol w:w="7069"/>
      </w:tblGrid>
      <w:tr w:rsidR="005749EC" w:rsidRPr="00E66B28" w14:paraId="7F9ABB0D" w14:textId="77777777" w:rsidTr="00350E35">
        <w:tc>
          <w:tcPr>
            <w:tcW w:w="1418" w:type="dxa"/>
            <w:vMerge w:val="restart"/>
            <w:shd w:val="clear" w:color="auto" w:fill="auto"/>
          </w:tcPr>
          <w:p w14:paraId="1B085537" w14:textId="1A08B912" w:rsidR="00350E35" w:rsidRPr="00E66B28" w:rsidRDefault="005749EC" w:rsidP="00350E35">
            <w:pPr>
              <w:rPr>
                <w:color w:val="00B0F0"/>
                <w:sz w:val="20"/>
                <w:szCs w:val="20"/>
              </w:rPr>
            </w:pPr>
            <w:r>
              <w:rPr>
                <w:noProof/>
                <w:color w:val="00B0F0"/>
                <w:sz w:val="20"/>
                <w:szCs w:val="20"/>
              </w:rPr>
              <w:drawing>
                <wp:inline distT="0" distB="0" distL="0" distR="0" wp14:anchorId="169ED8EA" wp14:editId="380011BD">
                  <wp:extent cx="816504" cy="816504"/>
                  <wp:effectExtent l="0" t="0" r="317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58" cy="83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9B9DC80" w14:textId="29947A36" w:rsidR="00350E35" w:rsidRPr="005749EC" w:rsidRDefault="005749EC" w:rsidP="00350E35">
            <w:pPr>
              <w:rPr>
                <w:rStyle w:val="ac"/>
                <w:i w:val="0"/>
                <w:sz w:val="16"/>
                <w:szCs w:val="16"/>
              </w:rPr>
            </w:pPr>
            <w:hyperlink r:id="rId9" w:history="1">
              <w:r w:rsidRPr="005749EC">
                <w:rPr>
                  <w:rStyle w:val="a5"/>
                  <w:rFonts w:ascii="Segoe UI" w:hAnsi="Segoe UI" w:cs="Segoe UI"/>
                  <w:color w:val="043959"/>
                  <w:sz w:val="16"/>
                  <w:szCs w:val="16"/>
                  <w:shd w:val="clear" w:color="auto" w:fill="F0F0F1"/>
                </w:rPr>
                <w:t>ukdgs.com/</w:t>
              </w:r>
              <w:proofErr w:type="spellStart"/>
              <w:r w:rsidRPr="005749EC">
                <w:rPr>
                  <w:rStyle w:val="a5"/>
                  <w:rFonts w:ascii="Segoe UI" w:hAnsi="Segoe UI" w:cs="Segoe UI"/>
                  <w:color w:val="043959"/>
                  <w:sz w:val="16"/>
                  <w:szCs w:val="16"/>
                  <w:shd w:val="clear" w:color="auto" w:fill="F0F0F1"/>
                </w:rPr>
                <w:t>archives</w:t>
              </w:r>
              <w:proofErr w:type="spellEnd"/>
              <w:r w:rsidRPr="005749EC">
                <w:rPr>
                  <w:rStyle w:val="a5"/>
                  <w:rFonts w:ascii="Segoe UI" w:hAnsi="Segoe UI" w:cs="Segoe UI"/>
                  <w:color w:val="043959"/>
                  <w:sz w:val="16"/>
                  <w:szCs w:val="16"/>
                  <w:shd w:val="clear" w:color="auto" w:fill="F0F0F1"/>
                </w:rPr>
                <w:t>/21449</w:t>
              </w:r>
            </w:hyperlink>
          </w:p>
        </w:tc>
        <w:tc>
          <w:tcPr>
            <w:tcW w:w="7086" w:type="dxa"/>
            <w:vAlign w:val="center"/>
          </w:tcPr>
          <w:p w14:paraId="5A4CD2D8" w14:textId="77777777" w:rsidR="00350E35" w:rsidRPr="00E66B28" w:rsidRDefault="009D39C8" w:rsidP="00350E3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СООБЩЕНИЕ О ПРОВЕДЕНИИ </w:t>
            </w:r>
            <w:r w:rsidR="00350E35" w:rsidRPr="00E66B28">
              <w:rPr>
                <w:rFonts w:eastAsia="Calibri"/>
                <w:b/>
                <w:sz w:val="20"/>
                <w:szCs w:val="20"/>
              </w:rPr>
              <w:t xml:space="preserve">ОЧЕРЕДНОГО ОБЩЕГО СОБРАНИЯ СОБСТВЕННИКОВ ПОМЕЩЕНИЙ В МНОГОКВАРТИРНОМ ДОМЕ </w:t>
            </w:r>
          </w:p>
          <w:p w14:paraId="50419916" w14:textId="77777777" w:rsidR="00350E35" w:rsidRPr="00E66B28" w:rsidRDefault="00350E35" w:rsidP="00350E35">
            <w:pPr>
              <w:jc w:val="center"/>
              <w:rPr>
                <w:sz w:val="20"/>
                <w:szCs w:val="20"/>
              </w:rPr>
            </w:pPr>
            <w:r w:rsidRPr="00E66B28">
              <w:rPr>
                <w:b/>
                <w:sz w:val="20"/>
                <w:szCs w:val="20"/>
              </w:rPr>
              <w:t>В ЗАОЧНОЙ ФОРМЕ</w:t>
            </w:r>
          </w:p>
        </w:tc>
      </w:tr>
      <w:tr w:rsidR="005749EC" w:rsidRPr="00E66B28" w14:paraId="7D5ADB01" w14:textId="77777777" w:rsidTr="00350E35">
        <w:tc>
          <w:tcPr>
            <w:tcW w:w="1418" w:type="dxa"/>
            <w:vMerge/>
            <w:shd w:val="clear" w:color="auto" w:fill="auto"/>
          </w:tcPr>
          <w:p w14:paraId="6E06EEA9" w14:textId="77777777" w:rsidR="00350E35" w:rsidRPr="00E66B28" w:rsidRDefault="00350E35" w:rsidP="00350E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FEBCDD" w14:textId="77777777" w:rsidR="00350E35" w:rsidRPr="00E66B28" w:rsidRDefault="00350E35" w:rsidP="00350E35">
            <w:pPr>
              <w:rPr>
                <w:sz w:val="20"/>
                <w:szCs w:val="20"/>
              </w:rPr>
            </w:pPr>
          </w:p>
        </w:tc>
        <w:tc>
          <w:tcPr>
            <w:tcW w:w="7086" w:type="dxa"/>
            <w:vAlign w:val="center"/>
          </w:tcPr>
          <w:p w14:paraId="39A01A51" w14:textId="77777777" w:rsidR="00350E35" w:rsidRPr="00E66B28" w:rsidRDefault="00350E35" w:rsidP="00350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B28">
              <w:rPr>
                <w:rFonts w:eastAsia="Calibri"/>
                <w:sz w:val="20"/>
                <w:szCs w:val="20"/>
              </w:rPr>
              <w:t>Адрес многоквартирного дома</w:t>
            </w:r>
          </w:p>
          <w:p w14:paraId="4E1E5976" w14:textId="77777777" w:rsidR="00350E35" w:rsidRPr="00E66B28" w:rsidRDefault="00350E35" w:rsidP="00350E35">
            <w:pPr>
              <w:jc w:val="center"/>
              <w:rPr>
                <w:sz w:val="20"/>
                <w:szCs w:val="20"/>
              </w:rPr>
            </w:pPr>
            <w:r w:rsidRPr="00E66B28">
              <w:rPr>
                <w:b/>
                <w:sz w:val="20"/>
                <w:szCs w:val="20"/>
              </w:rPr>
              <w:t xml:space="preserve">Московская область, г. </w:t>
            </w:r>
            <w:proofErr w:type="spellStart"/>
            <w:r w:rsidRPr="00E66B28">
              <w:rPr>
                <w:b/>
                <w:sz w:val="20"/>
                <w:szCs w:val="20"/>
              </w:rPr>
              <w:t>Щелково</w:t>
            </w:r>
            <w:proofErr w:type="spellEnd"/>
            <w:r w:rsidRPr="00E66B2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6B28">
              <w:rPr>
                <w:b/>
                <w:sz w:val="20"/>
                <w:szCs w:val="20"/>
              </w:rPr>
              <w:t>мкр</w:t>
            </w:r>
            <w:proofErr w:type="spellEnd"/>
            <w:r w:rsidRPr="00E66B28">
              <w:rPr>
                <w:b/>
                <w:sz w:val="20"/>
                <w:szCs w:val="20"/>
              </w:rPr>
              <w:t>. Богородский, д.7</w:t>
            </w:r>
          </w:p>
        </w:tc>
      </w:tr>
    </w:tbl>
    <w:p w14:paraId="2190BF15" w14:textId="77777777" w:rsidR="00D74CF8" w:rsidRPr="00E66B28" w:rsidRDefault="00844FA4" w:rsidP="0028174F">
      <w:pPr>
        <w:rPr>
          <w:sz w:val="20"/>
          <w:szCs w:val="20"/>
        </w:rPr>
      </w:pPr>
      <w:r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2A116" wp14:editId="1F3A7307">
                <wp:simplePos x="0" y="0"/>
                <wp:positionH relativeFrom="margin">
                  <wp:posOffset>181989</wp:posOffset>
                </wp:positionH>
                <wp:positionV relativeFrom="paragraph">
                  <wp:posOffset>2571716</wp:posOffset>
                </wp:positionV>
                <wp:extent cx="5080" cy="1241425"/>
                <wp:effectExtent l="19050" t="19050" r="33020" b="349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241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9967D9C"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5pt,202.5pt" to="14.7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F3AE5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BA990" wp14:editId="7784C0DE">
                <wp:simplePos x="0" y="0"/>
                <wp:positionH relativeFrom="margin">
                  <wp:align>left</wp:align>
                </wp:positionH>
                <wp:positionV relativeFrom="paragraph">
                  <wp:posOffset>3909060</wp:posOffset>
                </wp:positionV>
                <wp:extent cx="235971" cy="4721"/>
                <wp:effectExtent l="19050" t="19050" r="31115" b="336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71" cy="47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686DFD4"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7.8pt" to="18.6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E7F065" wp14:editId="6EFE3452">
                <wp:simplePos x="0" y="0"/>
                <wp:positionH relativeFrom="margin">
                  <wp:posOffset>250870</wp:posOffset>
                </wp:positionH>
                <wp:positionV relativeFrom="paragraph">
                  <wp:posOffset>1036365</wp:posOffset>
                </wp:positionV>
                <wp:extent cx="2576" cy="574397"/>
                <wp:effectExtent l="19050" t="19050" r="35560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743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013D8A" id="Прямая соединительная линия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5pt,81.6pt" to="19.9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A21A1" wp14:editId="5058F06F">
                <wp:simplePos x="0" y="0"/>
                <wp:positionH relativeFrom="margin">
                  <wp:posOffset>106680</wp:posOffset>
                </wp:positionH>
                <wp:positionV relativeFrom="paragraph">
                  <wp:posOffset>1602739</wp:posOffset>
                </wp:positionV>
                <wp:extent cx="150495" cy="206375"/>
                <wp:effectExtent l="19050" t="19050" r="20955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206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3BD50B" id="Прямая соединительная линия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26.2pt" to="20.2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CAF15" wp14:editId="24A5B3E3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36194" cy="313151"/>
                <wp:effectExtent l="19050" t="19050" r="31115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194" cy="3131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5FF9D8E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18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2DDAA" wp14:editId="172E8034">
                <wp:simplePos x="0" y="0"/>
                <wp:positionH relativeFrom="margin">
                  <wp:align>left</wp:align>
                </wp:positionH>
                <wp:positionV relativeFrom="paragraph">
                  <wp:posOffset>2286394</wp:posOffset>
                </wp:positionV>
                <wp:extent cx="2576" cy="574397"/>
                <wp:effectExtent l="19050" t="19050" r="35560" b="355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743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31BFD1"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0.05pt" to=".2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8FC44" wp14:editId="03F2B172">
                <wp:simplePos x="0" y="0"/>
                <wp:positionH relativeFrom="margin">
                  <wp:posOffset>103714</wp:posOffset>
                </wp:positionH>
                <wp:positionV relativeFrom="paragraph">
                  <wp:posOffset>621117</wp:posOffset>
                </wp:positionV>
                <wp:extent cx="0" cy="1781959"/>
                <wp:effectExtent l="19050" t="0" r="19050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9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101C764"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48.9pt" to="8.1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E15E5" wp14:editId="35EA9D80">
                <wp:simplePos x="0" y="0"/>
                <wp:positionH relativeFrom="margin">
                  <wp:align>left</wp:align>
                </wp:positionH>
                <wp:positionV relativeFrom="paragraph">
                  <wp:posOffset>2139950</wp:posOffset>
                </wp:positionV>
                <wp:extent cx="238125" cy="228600"/>
                <wp:effectExtent l="19050" t="1905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B179B9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8.5pt" to="18.7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910E5" wp14:editId="64F9C90D">
                <wp:simplePos x="0" y="0"/>
                <wp:positionH relativeFrom="margin">
                  <wp:posOffset>250306</wp:posOffset>
                </wp:positionH>
                <wp:positionV relativeFrom="paragraph">
                  <wp:posOffset>2360520</wp:posOffset>
                </wp:positionV>
                <wp:extent cx="6199" cy="1566847"/>
                <wp:effectExtent l="19050" t="19050" r="32385" b="336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9" cy="15668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4343D6D" id="Прямая соединительная линия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185.85pt" to="20.2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CA794E" w:rsidRPr="00E66B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2E9D6" wp14:editId="4DF1A915">
                <wp:simplePos x="0" y="0"/>
                <wp:positionH relativeFrom="margin">
                  <wp:align>left</wp:align>
                </wp:positionH>
                <wp:positionV relativeFrom="paragraph">
                  <wp:posOffset>374098</wp:posOffset>
                </wp:positionV>
                <wp:extent cx="0" cy="1781959"/>
                <wp:effectExtent l="19050" t="0" r="1905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9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75A803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45pt" to="0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92E9D" w:rsidRPr="00E66B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F06B83" wp14:editId="0459551D">
                <wp:simplePos x="0" y="0"/>
                <wp:positionH relativeFrom="column">
                  <wp:posOffset>-6960</wp:posOffset>
                </wp:positionH>
                <wp:positionV relativeFrom="paragraph">
                  <wp:posOffset>-868102</wp:posOffset>
                </wp:positionV>
                <wp:extent cx="6837724" cy="897255"/>
                <wp:effectExtent l="19050" t="19050" r="1270" b="3619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724" cy="897255"/>
                          <a:chOff x="0" y="0"/>
                          <a:chExt cx="6837724" cy="897255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/>
                        </wps:cNvCnPr>
                        <wps:spPr>
                          <a:xfrm>
                            <a:off x="2055137" y="0"/>
                            <a:ext cx="636270" cy="89725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>
                          <a:cxnSpLocks/>
                        </wps:cNvCnPr>
                        <wps:spPr>
                          <a:xfrm flipH="1" flipV="1">
                            <a:off x="0" y="4527"/>
                            <a:ext cx="2070735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>
                          <a:cxnSpLocks/>
                        </wps:cNvCnPr>
                        <wps:spPr>
                          <a:xfrm flipH="1">
                            <a:off x="2675299" y="891767"/>
                            <a:ext cx="4162425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>
                          <a:cxnSpLocks/>
                        </wps:cNvCnPr>
                        <wps:spPr>
                          <a:xfrm flipH="1" flipV="1">
                            <a:off x="878186" y="724278"/>
                            <a:ext cx="1775460" cy="19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/>
                        </wps:cNvCnPr>
                        <wps:spPr>
                          <a:xfrm>
                            <a:off x="2141145" y="0"/>
                            <a:ext cx="501015" cy="72009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/>
                        </wps:cNvCnPr>
                        <wps:spPr>
                          <a:xfrm>
                            <a:off x="1697525" y="0"/>
                            <a:ext cx="139700" cy="1949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>
                          <a:cxnSpLocks/>
                        </wps:cNvCnPr>
                        <wps:spPr>
                          <a:xfrm flipH="1" flipV="1">
                            <a:off x="873660" y="185596"/>
                            <a:ext cx="1072515" cy="762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>
                          <a:cxnSpLocks/>
                        </wps:cNvCnPr>
                        <wps:spPr>
                          <a:xfrm>
                            <a:off x="6559236" y="511521"/>
                            <a:ext cx="256540" cy="368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>
                          <a:cxnSpLocks/>
                        </wps:cNvCnPr>
                        <wps:spPr>
                          <a:xfrm>
                            <a:off x="6559236" y="371192"/>
                            <a:ext cx="256540" cy="368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F96CDCD" id="Группа 11" o:spid="_x0000_s1026" style="position:absolute;margin-left:-.55pt;margin-top:-68.35pt;width:538.4pt;height:70.65pt;z-index:251665408;mso-width-relative:margin;mso-height-relative:margin" coordsize="68377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">
                <v:line id="Прямая соединительная линия 3" o:spid="_x0000_s1027" style="position:absolute;visibility:visible;mso-wrap-style:square" from="20551,0" to="2691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GjvgAAANoAAAAPAAAAZHJzL2Rvd25yZXYueG1sRI/BCsIw&#10;EETvgv8QVvCmqQo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ADl0aO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4" o:spid="_x0000_s1028" style="position:absolute;flip:x y;visibility:visible;mso-wrap-style:square" from="0,45" to="20707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6" o:spid="_x0000_s1029" style="position:absolute;flip:x;visibility:visible;mso-wrap-style:square" from="26752,8917" to="68377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7" o:spid="_x0000_s1030" style="position:absolute;flip:x y;visibility:visible;mso-wrap-style:square" from="8781,7242" to="26536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" strokecolor="windowText" strokeweight="2.25pt">
                  <v:stroke joinstyle="miter"/>
                  <o:lock v:ext="edit" shapetype="f"/>
                </v:line>
                <v:line id="Прямая соединительная линия 8" o:spid="_x0000_s1031" style="position:absolute;visibility:visible;mso-wrap-style:square" from="21411,0" to="2642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" strokecolor="windowText" strokeweight="2.25pt">
                  <v:stroke joinstyle="miter"/>
                  <o:lock v:ext="edit" shapetype="f"/>
                </v:line>
                <v:line id="Прямая соединительная линия 9" o:spid="_x0000_s1032" style="position:absolute;visibility:visible;mso-wrap-style:square" from="16975,0" to="1837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10" o:spid="_x0000_s1033" style="position:absolute;flip:x y;visibility:visible;mso-wrap-style:square" from="8736,1855" to="19461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" strokecolor="windowText" strokeweight="2.25pt">
                  <v:stroke joinstyle="miter"/>
                  <o:lock v:ext="edit" shapetype="f"/>
                </v:line>
                <v:line id="Прямая соединительная линия 2" o:spid="_x0000_s1034" style="position:absolute;visibility:visible;mso-wrap-style:square" from="65592,5115" to="68157,8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  <v:line id="Прямая соединительная линия 5" o:spid="_x0000_s1035" style="position:absolute;visibility:visible;mso-wrap-style:square" from="65592,3711" to="68157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xMvgAAANoAAAAPAAAAZHJzL2Rvd25yZXYueG1sRI/BCsIw&#10;EETvgv8QVvCmqY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OBA7Ey+AAAA2gAAAA8AAAAAAAAA&#10;AAAAAAAABwIAAGRycy9kb3ducmV2LnhtbFBLBQYAAAAAAwADALcAAADyAgAAAAA=&#10;" strokecolor="windowText" strokeweight="2.25pt">
                  <v:stroke joinstyle="miter"/>
                  <o:lock v:ext="edit" shapetype="f"/>
                </v:line>
              </v:group>
            </w:pict>
          </mc:Fallback>
        </mc:AlternateConten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5"/>
      </w:tblGrid>
      <w:tr w:rsidR="00F044DF" w:rsidRPr="00E66B28" w14:paraId="07A27095" w14:textId="77777777" w:rsidTr="00AD4341">
        <w:tc>
          <w:tcPr>
            <w:tcW w:w="10200" w:type="dxa"/>
            <w:gridSpan w:val="2"/>
          </w:tcPr>
          <w:p w14:paraId="48FF5D13" w14:textId="77777777" w:rsidR="00F044DF" w:rsidRPr="00E66B28" w:rsidRDefault="00E66B28" w:rsidP="00350E35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«Городская управляющая компания «ДОМЖИЛСЕРВИС»</w:t>
            </w:r>
            <w:r w:rsidR="00350E35" w:rsidRPr="00E66B28">
              <w:rPr>
                <w:rFonts w:ascii="Times New Roman" w:hAnsi="Times New Roman" w:cs="Times New Roman"/>
                <w:sz w:val="20"/>
                <w:szCs w:val="20"/>
              </w:rPr>
              <w:t xml:space="preserve"> (ИНН 5029140514)</w:t>
            </w:r>
            <w:r w:rsidR="00EE5A7E" w:rsidRPr="00E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4DF" w:rsidRPr="00E66B28">
              <w:rPr>
                <w:rFonts w:ascii="Times New Roman" w:hAnsi="Times New Roman" w:cs="Times New Roman"/>
                <w:sz w:val="20"/>
                <w:szCs w:val="20"/>
              </w:rPr>
              <w:t>уведомля</w:t>
            </w:r>
            <w:r w:rsidR="00EE5A7E" w:rsidRPr="00E66B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39C8">
              <w:rPr>
                <w:rFonts w:ascii="Times New Roman" w:hAnsi="Times New Roman" w:cs="Times New Roman"/>
                <w:sz w:val="20"/>
                <w:szCs w:val="20"/>
              </w:rPr>
              <w:t xml:space="preserve">т Вас о созыве </w:t>
            </w:r>
            <w:r w:rsidR="00F044DF" w:rsidRPr="00E66B28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очередного Общего собрания (далее – «Общее собрание») собственников помещений в многоквартирном доме по адресу: </w:t>
            </w:r>
            <w:r w:rsidR="00F044DF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область, г.</w:t>
            </w:r>
            <w:r w:rsidR="00116FC2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39CD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>Щелково</w:t>
            </w:r>
            <w:proofErr w:type="spellEnd"/>
            <w:r w:rsidR="000439CD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44DF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39CD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 w:rsidR="000439CD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>. Богородский, д.7</w:t>
            </w:r>
            <w:r w:rsidR="00F044DF" w:rsidRPr="00E6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4DF" w:rsidRPr="00E66B28">
              <w:rPr>
                <w:rFonts w:ascii="Times New Roman" w:hAnsi="Times New Roman" w:cs="Times New Roman"/>
                <w:sz w:val="20"/>
                <w:szCs w:val="20"/>
              </w:rPr>
              <w:t xml:space="preserve">в заочной форме для решения вопросов, указанных в Повестке Общего собрания. </w:t>
            </w:r>
          </w:p>
        </w:tc>
      </w:tr>
      <w:tr w:rsidR="00F044DF" w:rsidRPr="00E66B28" w14:paraId="23895959" w14:textId="77777777" w:rsidTr="00AD4341">
        <w:tc>
          <w:tcPr>
            <w:tcW w:w="10200" w:type="dxa"/>
            <w:gridSpan w:val="2"/>
            <w:tcBorders>
              <w:bottom w:val="single" w:sz="8" w:space="0" w:color="auto"/>
            </w:tcBorders>
          </w:tcPr>
          <w:p w14:paraId="7DC5ACF6" w14:textId="77777777" w:rsidR="00F044DF" w:rsidRPr="00E66B28" w:rsidRDefault="00F044DF" w:rsidP="00F044D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044DF" w:rsidRPr="00E66B28" w14:paraId="06E76CD7" w14:textId="77777777" w:rsidTr="00AD4341">
        <w:tc>
          <w:tcPr>
            <w:tcW w:w="10200" w:type="dxa"/>
            <w:gridSpan w:val="2"/>
          </w:tcPr>
          <w:p w14:paraId="67356819" w14:textId="77777777" w:rsidR="00F044DF" w:rsidRPr="00E66B28" w:rsidRDefault="00F044DF" w:rsidP="00F044D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044DF" w:rsidRPr="00E66B28" w14:paraId="70AC6D7B" w14:textId="77777777" w:rsidTr="00AD4341">
        <w:tc>
          <w:tcPr>
            <w:tcW w:w="5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7471AD7" w14:textId="77777777" w:rsidR="00F044DF" w:rsidRPr="00E66B28" w:rsidRDefault="00F044DF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B28">
              <w:rPr>
                <w:rFonts w:ascii="Times New Roman" w:hAnsi="Times New Roman" w:cs="Times New Roman"/>
                <w:b/>
              </w:rPr>
              <w:t>Дата и время начала</w:t>
            </w:r>
          </w:p>
          <w:p w14:paraId="7DDDA6C8" w14:textId="77777777" w:rsidR="00F044DF" w:rsidRPr="00E66B28" w:rsidRDefault="00F044DF" w:rsidP="00F044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B28">
              <w:rPr>
                <w:b/>
                <w:sz w:val="20"/>
                <w:szCs w:val="20"/>
              </w:rPr>
              <w:t>приема</w:t>
            </w:r>
            <w:proofErr w:type="spellEnd"/>
            <w:r w:rsidRPr="00E66B28">
              <w:rPr>
                <w:b/>
                <w:sz w:val="20"/>
                <w:szCs w:val="20"/>
              </w:rPr>
              <w:t xml:space="preserve"> решений собственников</w:t>
            </w:r>
          </w:p>
        </w:tc>
        <w:tc>
          <w:tcPr>
            <w:tcW w:w="49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B545073" w14:textId="77777777" w:rsidR="00F044DF" w:rsidRPr="00E66B28" w:rsidRDefault="00F044DF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B28">
              <w:rPr>
                <w:rFonts w:ascii="Times New Roman" w:hAnsi="Times New Roman" w:cs="Times New Roman"/>
                <w:b/>
              </w:rPr>
              <w:t>Дата и время окончания</w:t>
            </w:r>
          </w:p>
          <w:p w14:paraId="2C9F271E" w14:textId="77777777" w:rsidR="00F044DF" w:rsidRPr="00E66B28" w:rsidRDefault="00F044DF" w:rsidP="00F044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B28">
              <w:rPr>
                <w:b/>
                <w:sz w:val="20"/>
                <w:szCs w:val="20"/>
              </w:rPr>
              <w:t>приема</w:t>
            </w:r>
            <w:proofErr w:type="spellEnd"/>
            <w:r w:rsidRPr="00E66B28">
              <w:rPr>
                <w:b/>
                <w:sz w:val="20"/>
                <w:szCs w:val="20"/>
              </w:rPr>
              <w:t xml:space="preserve"> решений собственников</w:t>
            </w:r>
          </w:p>
        </w:tc>
      </w:tr>
      <w:tr w:rsidR="00F044DF" w:rsidRPr="00E66B28" w14:paraId="69EF680A" w14:textId="77777777" w:rsidTr="00AD4341"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101BE" w14:textId="77777777" w:rsidR="00F044DF" w:rsidRPr="00E66B28" w:rsidRDefault="00EE138A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6FC2" w:rsidRPr="00E66B2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16FC2" w:rsidRPr="00E66B28">
              <w:rPr>
                <w:rFonts w:ascii="Times New Roman" w:hAnsi="Times New Roman" w:cs="Times New Roman"/>
              </w:rPr>
              <w:t>.</w:t>
            </w:r>
            <w:r w:rsidR="0036591B">
              <w:rPr>
                <w:rFonts w:ascii="Times New Roman" w:hAnsi="Times New Roman" w:cs="Times New Roman"/>
              </w:rPr>
              <w:t>2022</w:t>
            </w:r>
            <w:r w:rsidR="00F044DF" w:rsidRPr="00E66B28">
              <w:rPr>
                <w:rFonts w:ascii="Times New Roman" w:hAnsi="Times New Roman" w:cs="Times New Roman"/>
              </w:rPr>
              <w:t xml:space="preserve"> года</w:t>
            </w:r>
          </w:p>
          <w:p w14:paraId="35DCABD1" w14:textId="77777777" w:rsidR="00F044DF" w:rsidRPr="00E66B28" w:rsidRDefault="00073BFB" w:rsidP="00116FC2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B28">
              <w:rPr>
                <w:rFonts w:ascii="Times New Roman" w:hAnsi="Times New Roman" w:cs="Times New Roman"/>
              </w:rPr>
              <w:t>09</w:t>
            </w:r>
            <w:r w:rsidR="00F044DF" w:rsidRPr="00E66B2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849F0" w14:textId="77777777" w:rsidR="00F044DF" w:rsidRPr="00E66B28" w:rsidRDefault="00E66B28" w:rsidP="00F044DF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E138A">
              <w:rPr>
                <w:rFonts w:ascii="Times New Roman" w:hAnsi="Times New Roman" w:cs="Times New Roman"/>
              </w:rPr>
              <w:t>.04</w:t>
            </w:r>
            <w:r w:rsidR="00116FC2" w:rsidRPr="00E66B28">
              <w:rPr>
                <w:rFonts w:ascii="Times New Roman" w:hAnsi="Times New Roman" w:cs="Times New Roman"/>
              </w:rPr>
              <w:t>.</w:t>
            </w:r>
            <w:r w:rsidR="00F044DF" w:rsidRPr="00E66B28">
              <w:rPr>
                <w:rFonts w:ascii="Times New Roman" w:hAnsi="Times New Roman" w:cs="Times New Roman"/>
              </w:rPr>
              <w:t>202</w:t>
            </w:r>
            <w:r w:rsidR="0036591B">
              <w:rPr>
                <w:rFonts w:ascii="Times New Roman" w:hAnsi="Times New Roman" w:cs="Times New Roman"/>
              </w:rPr>
              <w:t>2</w:t>
            </w:r>
            <w:r w:rsidR="00F044DF" w:rsidRPr="00E66B28">
              <w:rPr>
                <w:rFonts w:ascii="Times New Roman" w:hAnsi="Times New Roman" w:cs="Times New Roman"/>
              </w:rPr>
              <w:t xml:space="preserve"> года</w:t>
            </w:r>
          </w:p>
          <w:p w14:paraId="51F9744C" w14:textId="77777777" w:rsidR="00F044DF" w:rsidRPr="00E66B28" w:rsidRDefault="00073BFB" w:rsidP="00116FC2">
            <w:pPr>
              <w:pStyle w:val="ConsPlusNormal"/>
              <w:spacing w:line="22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B28">
              <w:rPr>
                <w:rFonts w:ascii="Times New Roman" w:hAnsi="Times New Roman" w:cs="Times New Roman"/>
              </w:rPr>
              <w:t>18</w:t>
            </w:r>
            <w:r w:rsidR="00F044DF" w:rsidRPr="00E66B28">
              <w:rPr>
                <w:rFonts w:ascii="Times New Roman" w:hAnsi="Times New Roman" w:cs="Times New Roman"/>
              </w:rPr>
              <w:t>:</w:t>
            </w:r>
            <w:r w:rsidR="000439CD" w:rsidRPr="00E66B28">
              <w:rPr>
                <w:rFonts w:ascii="Times New Roman" w:hAnsi="Times New Roman" w:cs="Times New Roman"/>
              </w:rPr>
              <w:t>0</w:t>
            </w:r>
            <w:r w:rsidR="00F044DF" w:rsidRPr="00E66B28">
              <w:rPr>
                <w:rFonts w:ascii="Times New Roman" w:hAnsi="Times New Roman" w:cs="Times New Roman"/>
              </w:rPr>
              <w:t>0</w:t>
            </w:r>
          </w:p>
        </w:tc>
      </w:tr>
      <w:tr w:rsidR="00F044DF" w:rsidRPr="00E66B28" w14:paraId="5B891A12" w14:textId="77777777" w:rsidTr="00252D96">
        <w:trPr>
          <w:trHeight w:val="398"/>
        </w:trPr>
        <w:tc>
          <w:tcPr>
            <w:tcW w:w="10200" w:type="dxa"/>
            <w:gridSpan w:val="2"/>
            <w:tcBorders>
              <w:top w:val="single" w:sz="8" w:space="0" w:color="auto"/>
            </w:tcBorders>
          </w:tcPr>
          <w:p w14:paraId="20773F12" w14:textId="77777777" w:rsidR="00350E35" w:rsidRPr="00E66B28" w:rsidRDefault="00350E35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9BB5D8C" w14:textId="77777777" w:rsidR="00F044DF" w:rsidRPr="00E66B28" w:rsidRDefault="00F044DF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6B28">
              <w:rPr>
                <w:rFonts w:ascii="Times New Roman" w:hAnsi="Times New Roman" w:cs="Times New Roman"/>
                <w:b/>
                <w:i/>
              </w:rPr>
              <w:t xml:space="preserve">Место и порядок </w:t>
            </w:r>
            <w:proofErr w:type="spellStart"/>
            <w:r w:rsidRPr="00E66B28">
              <w:rPr>
                <w:rFonts w:ascii="Times New Roman" w:hAnsi="Times New Roman" w:cs="Times New Roman"/>
                <w:b/>
                <w:i/>
              </w:rPr>
              <w:t>приема</w:t>
            </w:r>
            <w:proofErr w:type="spellEnd"/>
            <w:r w:rsidRPr="00E66B28">
              <w:rPr>
                <w:rFonts w:ascii="Times New Roman" w:hAnsi="Times New Roman" w:cs="Times New Roman"/>
                <w:b/>
                <w:i/>
              </w:rPr>
              <w:t xml:space="preserve"> заполненны</w:t>
            </w:r>
            <w:r w:rsidR="00116FC2" w:rsidRPr="00E66B28">
              <w:rPr>
                <w:rFonts w:ascii="Times New Roman" w:hAnsi="Times New Roman" w:cs="Times New Roman"/>
                <w:b/>
                <w:i/>
              </w:rPr>
              <w:t>х бланков решений собственников</w:t>
            </w:r>
          </w:p>
          <w:p w14:paraId="44008CB1" w14:textId="77777777" w:rsidR="00116FC2" w:rsidRPr="00E66B28" w:rsidRDefault="00116FC2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B28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E66B28">
              <w:rPr>
                <w:rFonts w:ascii="Times New Roman" w:hAnsi="Times New Roman" w:cs="Times New Roman"/>
              </w:rPr>
              <w:t xml:space="preserve"> решений собственников по вопросам повестки дня производится:</w:t>
            </w:r>
          </w:p>
          <w:p w14:paraId="64222B0E" w14:textId="77777777" w:rsidR="00116FC2" w:rsidRPr="00E66B28" w:rsidRDefault="00116FC2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66B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6B28">
              <w:rPr>
                <w:rFonts w:ascii="Times New Roman" w:hAnsi="Times New Roman" w:cs="Times New Roman"/>
              </w:rPr>
              <w:t>путем</w:t>
            </w:r>
            <w:proofErr w:type="spellEnd"/>
            <w:r w:rsidRPr="00E66B28">
              <w:rPr>
                <w:rFonts w:ascii="Times New Roman" w:hAnsi="Times New Roman" w:cs="Times New Roman"/>
              </w:rPr>
              <w:t xml:space="preserve"> электронного голосования в личном кабинете гражданина ЕИАС ЖКХ МО (</w:t>
            </w:r>
            <w:hyperlink r:id="rId10" w:history="1">
              <w:r w:rsidRPr="00E66B28">
                <w:rPr>
                  <w:rStyle w:val="a5"/>
                  <w:rFonts w:ascii="Times New Roman" w:hAnsi="Times New Roman" w:cs="Times New Roman"/>
                </w:rPr>
                <w:t>https://dom.mosreg.ru</w:t>
              </w:r>
            </w:hyperlink>
            <w:r w:rsidRPr="00E66B28">
              <w:rPr>
                <w:rFonts w:ascii="Times New Roman" w:hAnsi="Times New Roman" w:cs="Times New Roman"/>
              </w:rPr>
              <w:t>)</w:t>
            </w:r>
          </w:p>
          <w:p w14:paraId="0DDAA03D" w14:textId="77777777" w:rsidR="00116FC2" w:rsidRPr="00E66B28" w:rsidRDefault="00116FC2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 w:rsidRPr="00E66B2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6B28">
              <w:rPr>
                <w:rFonts w:ascii="Times New Roman" w:hAnsi="Times New Roman" w:cs="Times New Roman"/>
              </w:rPr>
              <w:t>путем</w:t>
            </w:r>
            <w:proofErr w:type="spellEnd"/>
            <w:r w:rsidRPr="00E66B28">
              <w:rPr>
                <w:rFonts w:ascii="Times New Roman" w:hAnsi="Times New Roman" w:cs="Times New Roman"/>
              </w:rPr>
              <w:t xml:space="preserve"> </w:t>
            </w:r>
            <w:r w:rsidR="00D5410C" w:rsidRPr="00E66B28">
              <w:rPr>
                <w:rFonts w:ascii="Times New Roman" w:hAnsi="Times New Roman" w:cs="Times New Roman"/>
              </w:rPr>
              <w:t xml:space="preserve">заполнения решения собственника в бумажной форме и передачи в офис управляющей организации ООО «Городская управляющая компания «ДОМЖИЛСЕРВИС» (ИНН 5029140514), расположенный по адресу: Московская область, г. </w:t>
            </w:r>
            <w:proofErr w:type="spellStart"/>
            <w:r w:rsidR="00D5410C" w:rsidRPr="00E66B28">
              <w:rPr>
                <w:rFonts w:ascii="Times New Roman" w:hAnsi="Times New Roman" w:cs="Times New Roman"/>
              </w:rPr>
              <w:t>Щелково</w:t>
            </w:r>
            <w:proofErr w:type="spellEnd"/>
            <w:r w:rsidR="00D5410C" w:rsidRPr="00E66B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410C" w:rsidRPr="00E66B28">
              <w:rPr>
                <w:rFonts w:ascii="Times New Roman" w:hAnsi="Times New Roman" w:cs="Times New Roman"/>
              </w:rPr>
              <w:t>мкр</w:t>
            </w:r>
            <w:proofErr w:type="spellEnd"/>
            <w:r w:rsidR="00D5410C" w:rsidRPr="00E66B28">
              <w:rPr>
                <w:rFonts w:ascii="Times New Roman" w:hAnsi="Times New Roman" w:cs="Times New Roman"/>
              </w:rPr>
              <w:t>. Богородский, д. 10 корпус 2, пом. XV; пн.-пт. – с 09:00 до 18:00</w:t>
            </w:r>
            <w:r w:rsidR="00E66B28">
              <w:rPr>
                <w:rFonts w:ascii="Times New Roman" w:hAnsi="Times New Roman" w:cs="Times New Roman"/>
              </w:rPr>
              <w:t>.</w:t>
            </w:r>
          </w:p>
          <w:p w14:paraId="17420A12" w14:textId="77777777" w:rsidR="00116FC2" w:rsidRPr="00E66B28" w:rsidRDefault="00116FC2" w:rsidP="00116FC2">
            <w:pPr>
              <w:pStyle w:val="ConsPlusNormal"/>
              <w:spacing w:line="22" w:lineRule="atLeast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44DF" w:rsidRPr="00E66B28" w14:paraId="2B54F5DD" w14:textId="77777777" w:rsidTr="00AD4341">
        <w:tc>
          <w:tcPr>
            <w:tcW w:w="10200" w:type="dxa"/>
            <w:gridSpan w:val="2"/>
          </w:tcPr>
          <w:p w14:paraId="35BA13F5" w14:textId="77777777" w:rsidR="009D36C5" w:rsidRPr="00E66B28" w:rsidRDefault="00350E35" w:rsidP="00E66B28">
            <w:pPr>
              <w:pStyle w:val="ConsPlusNormal"/>
              <w:spacing w:line="22" w:lineRule="atLeast"/>
              <w:ind w:firstLineChars="123" w:firstLine="246"/>
              <w:jc w:val="both"/>
              <w:rPr>
                <w:rFonts w:ascii="Times New Roman" w:hAnsi="Times New Roman" w:cs="Times New Roman"/>
                <w:i/>
              </w:rPr>
            </w:pPr>
            <w:r w:rsidRPr="00E66B28">
              <w:rPr>
                <w:rFonts w:ascii="Times New Roman" w:hAnsi="Times New Roman" w:cs="Times New Roman"/>
                <w:i/>
              </w:rPr>
              <w:t>Ознакомиться с материалами и документами общего собрания можно</w:t>
            </w:r>
            <w:r w:rsidR="009D36C5" w:rsidRPr="00E66B28">
              <w:rPr>
                <w:rFonts w:ascii="Times New Roman" w:hAnsi="Times New Roman" w:cs="Times New Roman"/>
                <w:i/>
              </w:rPr>
              <w:t xml:space="preserve"> в офисе ООО «Городская управляющая компания «ДОМЖИЛСЕРВИС»</w:t>
            </w:r>
            <w:r w:rsidR="00DC42FF">
              <w:rPr>
                <w:rFonts w:ascii="Times New Roman" w:hAnsi="Times New Roman" w:cs="Times New Roman"/>
                <w:i/>
              </w:rPr>
              <w:t>,</w:t>
            </w:r>
            <w:r w:rsidR="009D36C5" w:rsidRPr="00E66B28">
              <w:rPr>
                <w:rFonts w:ascii="Times New Roman" w:hAnsi="Times New Roman" w:cs="Times New Roman"/>
                <w:i/>
              </w:rPr>
              <w:t xml:space="preserve"> </w:t>
            </w:r>
            <w:r w:rsidR="00DC42FF" w:rsidRPr="00DC42FF">
              <w:rPr>
                <w:rFonts w:ascii="Times New Roman" w:hAnsi="Times New Roman" w:cs="Times New Roman"/>
                <w:i/>
              </w:rPr>
              <w:t xml:space="preserve">расположенном по адресу: Московская область, г. </w:t>
            </w:r>
            <w:proofErr w:type="spellStart"/>
            <w:r w:rsidR="00DC42FF" w:rsidRPr="00DC42FF">
              <w:rPr>
                <w:rFonts w:ascii="Times New Roman" w:hAnsi="Times New Roman" w:cs="Times New Roman"/>
                <w:i/>
              </w:rPr>
              <w:t>Щелково</w:t>
            </w:r>
            <w:proofErr w:type="spellEnd"/>
            <w:r w:rsidR="00DC42FF" w:rsidRPr="00DC42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C42FF" w:rsidRPr="00DC42FF">
              <w:rPr>
                <w:rFonts w:ascii="Times New Roman" w:hAnsi="Times New Roman" w:cs="Times New Roman"/>
                <w:i/>
              </w:rPr>
              <w:t>мкр</w:t>
            </w:r>
            <w:proofErr w:type="spellEnd"/>
            <w:r w:rsidR="00DC42FF" w:rsidRPr="00DC42FF">
              <w:rPr>
                <w:rFonts w:ascii="Times New Roman" w:hAnsi="Times New Roman" w:cs="Times New Roman"/>
                <w:i/>
              </w:rPr>
              <w:t>. Богородский, д. 10 корпус 2, пом. XV; пн.-пт. – с 09:00 до 18:00</w:t>
            </w:r>
          </w:p>
          <w:p w14:paraId="3E9C7BAA" w14:textId="77777777" w:rsidR="00116FC2" w:rsidRPr="00E66B28" w:rsidRDefault="00116FC2" w:rsidP="00E66B28">
            <w:pPr>
              <w:pStyle w:val="ConsPlusNormal"/>
              <w:ind w:firstLineChars="123" w:firstLine="246"/>
              <w:jc w:val="both"/>
              <w:rPr>
                <w:rFonts w:ascii="Times New Roman" w:hAnsi="Times New Roman" w:cs="Times New Roman"/>
                <w:i/>
              </w:rPr>
            </w:pPr>
            <w:r w:rsidRPr="00E66B28">
              <w:rPr>
                <w:rFonts w:ascii="Times New Roman" w:hAnsi="Times New Roman" w:cs="Times New Roman"/>
                <w:i/>
              </w:rPr>
              <w:t>Бланк решения с вопросами, поставленными на разрешение Общего собрания подлежит обязательному заполнению в части указания выбранного варианта решения «за» / «против» / «воздержался» по каждому вопросу, а также в части указания даты заполнения бланка решения собственника, номера телефона (для проверки идентификации собственника), адреса электронной почты и подписи.</w:t>
            </w:r>
          </w:p>
          <w:p w14:paraId="1441048C" w14:textId="77777777" w:rsidR="00116FC2" w:rsidRPr="00E66B28" w:rsidRDefault="00116FC2" w:rsidP="00E66B28">
            <w:pPr>
              <w:pStyle w:val="ConsPlusNormal"/>
              <w:ind w:firstLineChars="123" w:firstLine="246"/>
              <w:jc w:val="both"/>
              <w:rPr>
                <w:rFonts w:ascii="Times New Roman" w:hAnsi="Times New Roman" w:cs="Times New Roman"/>
                <w:i/>
              </w:rPr>
            </w:pPr>
            <w:r w:rsidRPr="00E66B28">
              <w:rPr>
                <w:rFonts w:ascii="Times New Roman" w:hAnsi="Times New Roman" w:cs="Times New Roman"/>
                <w:i/>
              </w:rPr>
              <w:t>В случае заполнения бланка решения представителем собственника, необходимо заполнить сведения о доверенности и приложить копию доверенности к бланку.</w:t>
            </w:r>
          </w:p>
          <w:p w14:paraId="1D5835E5" w14:textId="77777777" w:rsidR="00116FC2" w:rsidRPr="00E66B28" w:rsidRDefault="00116FC2" w:rsidP="00E66B28">
            <w:pPr>
              <w:pStyle w:val="ConsPlusNormal"/>
              <w:ind w:firstLineChars="123" w:firstLine="246"/>
              <w:jc w:val="both"/>
              <w:rPr>
                <w:rFonts w:ascii="Times New Roman" w:hAnsi="Times New Roman" w:cs="Times New Roman"/>
                <w:i/>
              </w:rPr>
            </w:pPr>
            <w:r w:rsidRPr="00E66B28">
              <w:rPr>
                <w:rFonts w:ascii="Times New Roman" w:hAnsi="Times New Roman" w:cs="Times New Roman"/>
                <w:i/>
              </w:rPr>
              <w:t>В случае заполнения бланка решения законным представителем несовершеннолетнего/малолетнего собственника, необходимо указать, что решение принято в интересах н/л или м/л Ф.И.О., указать дату рождения собственника и приложить копию свидетельства несовершеннолетнего/малолетнего и копию паспорт законного представителя.</w:t>
            </w:r>
          </w:p>
          <w:p w14:paraId="5C184D29" w14:textId="77777777" w:rsidR="00252D96" w:rsidRPr="00E66B28" w:rsidRDefault="00252D96" w:rsidP="009D36C5">
            <w:pPr>
              <w:pStyle w:val="ConsPlusNormal"/>
              <w:spacing w:line="22" w:lineRule="atLeast"/>
              <w:ind w:firstLineChars="123" w:firstLine="24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568DC33" w14:textId="77777777" w:rsidR="00A2406A" w:rsidRPr="00E66B28" w:rsidRDefault="00A2406A" w:rsidP="00A2406A">
      <w:pPr>
        <w:rPr>
          <w:sz w:val="20"/>
          <w:szCs w:val="20"/>
        </w:rPr>
      </w:pPr>
    </w:p>
    <w:p w14:paraId="52D48437" w14:textId="77777777" w:rsidR="00EE5A7E" w:rsidRPr="00E66B28" w:rsidRDefault="00AD4341" w:rsidP="00EE5A7E">
      <w:pPr>
        <w:pStyle w:val="2"/>
        <w:spacing w:line="22" w:lineRule="atLeast"/>
        <w:ind w:firstLineChars="307" w:firstLine="616"/>
        <w:jc w:val="center"/>
        <w:rPr>
          <w:b/>
          <w:sz w:val="20"/>
          <w:szCs w:val="20"/>
        </w:rPr>
      </w:pPr>
      <w:r w:rsidRPr="00E66B28">
        <w:rPr>
          <w:b/>
          <w:sz w:val="20"/>
          <w:szCs w:val="20"/>
        </w:rPr>
        <w:t>Повестка Собрания: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16FC2" w:rsidRPr="00E66B28" w14:paraId="002A2AF6" w14:textId="77777777" w:rsidTr="00E53A79">
        <w:tc>
          <w:tcPr>
            <w:tcW w:w="10762" w:type="dxa"/>
            <w:tcBorders>
              <w:bottom w:val="double" w:sz="4" w:space="0" w:color="auto"/>
            </w:tcBorders>
          </w:tcPr>
          <w:p w14:paraId="3DE11D34" w14:textId="77777777" w:rsidR="00116FC2" w:rsidRPr="00E66B28" w:rsidRDefault="00116FC2" w:rsidP="00116FC2">
            <w:pPr>
              <w:pStyle w:val="a8"/>
              <w:numPr>
                <w:ilvl w:val="0"/>
                <w:numId w:val="8"/>
              </w:numPr>
              <w:tabs>
                <w:tab w:val="left" w:pos="-993"/>
                <w:tab w:val="left" w:pos="265"/>
              </w:tabs>
              <w:spacing w:line="22" w:lineRule="atLeast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. Об использовании </w:t>
            </w:r>
            <w:r w:rsidR="00E66B28">
              <w:rPr>
                <w:rFonts w:eastAsia="Calibri"/>
                <w:lang w:eastAsia="en-US"/>
              </w:rPr>
              <w:t xml:space="preserve">системы </w:t>
            </w:r>
            <w:r w:rsidRPr="00E66B28">
              <w:rPr>
                <w:rFonts w:eastAsia="Calibri"/>
                <w:lang w:eastAsia="en-US"/>
              </w:rPr>
              <w:t xml:space="preserve">ЕИАС ЖКХ при проведении общего собрания собственников помещений в многоквартирном доме, расположенном по адресу: Московская область, г. </w:t>
            </w:r>
            <w:proofErr w:type="spellStart"/>
            <w:r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Pr="00E66B28">
              <w:rPr>
                <w:rFonts w:eastAsia="Calibri"/>
                <w:lang w:eastAsia="en-US"/>
              </w:rPr>
              <w:t>. Богородский, д. 7, в форме заочного голосования.</w:t>
            </w:r>
          </w:p>
        </w:tc>
      </w:tr>
      <w:tr w:rsidR="00116FC2" w:rsidRPr="00E66B28" w14:paraId="700D35BE" w14:textId="77777777" w:rsidTr="00E53A79">
        <w:tc>
          <w:tcPr>
            <w:tcW w:w="10762" w:type="dxa"/>
            <w:tcBorders>
              <w:bottom w:val="double" w:sz="4" w:space="0" w:color="auto"/>
            </w:tcBorders>
          </w:tcPr>
          <w:p w14:paraId="6CBED563" w14:textId="77777777" w:rsidR="00116FC2" w:rsidRPr="00E66B28" w:rsidRDefault="00116FC2" w:rsidP="00E66B28">
            <w:pPr>
              <w:pStyle w:val="a8"/>
              <w:numPr>
                <w:ilvl w:val="0"/>
                <w:numId w:val="8"/>
              </w:numPr>
              <w:tabs>
                <w:tab w:val="left" w:pos="-993"/>
                <w:tab w:val="left" w:pos="265"/>
              </w:tabs>
              <w:spacing w:line="22" w:lineRule="atLeast"/>
              <w:ind w:left="29" w:firstLine="0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Об определении ООО «Городская управляющая компания «ДОМЖИЛСЕРВИС» </w:t>
            </w:r>
            <w:r w:rsidRPr="00E66B28">
              <w:rPr>
                <w:rFonts w:eastAsia="Calibri"/>
                <w:spacing w:val="-4"/>
                <w:lang w:eastAsia="en-US"/>
              </w:rPr>
              <w:t xml:space="preserve">(ИНН 5029140514) </w:t>
            </w:r>
            <w:r w:rsidR="00E66B28" w:rsidRPr="00E66B28">
              <w:rPr>
                <w:rFonts w:eastAsia="Calibri"/>
                <w:spacing w:val="-4"/>
                <w:lang w:eastAsia="en-US"/>
              </w:rPr>
              <w:t xml:space="preserve">в качестве лица, </w:t>
            </w:r>
            <w:r w:rsidRPr="00E66B28">
              <w:rPr>
                <w:rFonts w:eastAsia="Calibri"/>
                <w:lang w:eastAsia="en-US"/>
              </w:rPr>
              <w:t xml:space="preserve">которое от имени собственников помещений в многоквартирном доме, расположенном по адресу: Московская область, г. </w:t>
            </w:r>
            <w:proofErr w:type="spellStart"/>
            <w:r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. Богородский, д. 7, уполномочено на использование системы </w:t>
            </w:r>
            <w:r w:rsidR="00E66B28" w:rsidRPr="00E66B28">
              <w:rPr>
                <w:rFonts w:eastAsia="Calibri"/>
                <w:lang w:eastAsia="en-US"/>
              </w:rPr>
              <w:t xml:space="preserve">ЕИАС ЖКХ </w:t>
            </w:r>
            <w:r w:rsidRPr="00E66B28">
              <w:rPr>
                <w:rFonts w:eastAsia="Calibri"/>
                <w:lang w:eastAsia="en-US"/>
              </w:rPr>
              <w:t>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</w:t>
            </w:r>
          </w:p>
        </w:tc>
      </w:tr>
      <w:tr w:rsidR="00116FC2" w:rsidRPr="00E66B28" w14:paraId="64F2A7F5" w14:textId="77777777" w:rsidTr="00E53A79">
        <w:tc>
          <w:tcPr>
            <w:tcW w:w="10762" w:type="dxa"/>
            <w:tcBorders>
              <w:bottom w:val="double" w:sz="4" w:space="0" w:color="auto"/>
            </w:tcBorders>
          </w:tcPr>
          <w:p w14:paraId="45D3AF23" w14:textId="77777777" w:rsidR="00116FC2" w:rsidRPr="00E66B28" w:rsidRDefault="00C2423A" w:rsidP="00EE138A">
            <w:pPr>
              <w:pStyle w:val="a8"/>
              <w:numPr>
                <w:ilvl w:val="0"/>
                <w:numId w:val="8"/>
              </w:numPr>
              <w:tabs>
                <w:tab w:val="left" w:pos="-993"/>
                <w:tab w:val="left" w:pos="265"/>
              </w:tabs>
              <w:spacing w:line="22" w:lineRule="atLeast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t>Об о</w:t>
            </w:r>
            <w:r w:rsidRPr="00E66B28">
              <w:rPr>
                <w:rFonts w:eastAsia="Calibri"/>
                <w:lang w:eastAsia="en-US"/>
              </w:rPr>
              <w:t xml:space="preserve">пределении продолжительности голосования по вопросам повестки общего собрания собственников помещений в многоквартирном доме, расположенном по адресу: Московская область, г. </w:t>
            </w:r>
            <w:proofErr w:type="spellStart"/>
            <w:r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. Богородский, д. 7, в форме заочного голосования с использованием системы – с </w:t>
            </w:r>
            <w:r w:rsidR="00EE138A">
              <w:rPr>
                <w:rFonts w:eastAsia="Calibri"/>
                <w:lang w:eastAsia="en-US"/>
              </w:rPr>
              <w:t>09</w:t>
            </w:r>
            <w:r w:rsidRPr="00E66B28">
              <w:rPr>
                <w:rFonts w:eastAsia="Calibri"/>
                <w:lang w:eastAsia="en-US"/>
              </w:rPr>
              <w:t>.0</w:t>
            </w:r>
            <w:r w:rsidR="00EE138A">
              <w:rPr>
                <w:rFonts w:eastAsia="Calibri"/>
                <w:lang w:eastAsia="en-US"/>
              </w:rPr>
              <w:t>3</w:t>
            </w:r>
            <w:r w:rsidRPr="00E66B28">
              <w:rPr>
                <w:rFonts w:eastAsia="Calibri"/>
                <w:lang w:eastAsia="en-US"/>
              </w:rPr>
              <w:t>.2022 года 09:00 по 0</w:t>
            </w:r>
            <w:r w:rsidR="00E66B28">
              <w:rPr>
                <w:rFonts w:eastAsia="Calibri"/>
                <w:lang w:eastAsia="en-US"/>
              </w:rPr>
              <w:t>1</w:t>
            </w:r>
            <w:r w:rsidRPr="00E66B28">
              <w:rPr>
                <w:rFonts w:eastAsia="Calibri"/>
                <w:lang w:eastAsia="en-US"/>
              </w:rPr>
              <w:t>.0</w:t>
            </w:r>
            <w:r w:rsidR="00EE138A">
              <w:rPr>
                <w:rFonts w:eastAsia="Calibri"/>
                <w:lang w:eastAsia="en-US"/>
              </w:rPr>
              <w:t>4</w:t>
            </w:r>
            <w:r w:rsidRPr="00E66B28">
              <w:rPr>
                <w:rFonts w:eastAsia="Calibri"/>
                <w:lang w:eastAsia="en-US"/>
              </w:rPr>
              <w:t>.2022 года 18:00.</w:t>
            </w:r>
          </w:p>
        </w:tc>
      </w:tr>
      <w:tr w:rsidR="00116FC2" w:rsidRPr="00E66B28" w14:paraId="78101DEA" w14:textId="77777777" w:rsidTr="00E53A79">
        <w:tc>
          <w:tcPr>
            <w:tcW w:w="10762" w:type="dxa"/>
            <w:tcBorders>
              <w:bottom w:val="double" w:sz="4" w:space="0" w:color="auto"/>
            </w:tcBorders>
          </w:tcPr>
          <w:p w14:paraId="4C223E77" w14:textId="77777777" w:rsidR="00116FC2" w:rsidRPr="00E66B28" w:rsidRDefault="00116FC2" w:rsidP="00116FC2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t>Об о</w:t>
            </w:r>
            <w:r w:rsidRPr="00E66B28">
              <w:rPr>
                <w:rFonts w:eastAsia="Calibri"/>
                <w:lang w:eastAsia="en-US"/>
              </w:rPr>
              <w:t xml:space="preserve">пределении порядка </w:t>
            </w:r>
            <w:proofErr w:type="spellStart"/>
            <w:r w:rsidRPr="00E66B28">
              <w:rPr>
                <w:rFonts w:eastAsia="Calibri"/>
                <w:lang w:eastAsia="en-US"/>
              </w:rPr>
              <w:t>приема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администратором общего собрания решений по вопросам повестки общего собрания собственников помещений </w:t>
            </w:r>
            <w:r w:rsidR="00E66B28" w:rsidRPr="00E66B28">
              <w:rPr>
                <w:rFonts w:eastAsia="Calibri"/>
                <w:lang w:eastAsia="en-US"/>
              </w:rPr>
              <w:t>в многоквартирном доме, расположенном</w:t>
            </w:r>
            <w:r w:rsidRPr="00E66B28">
              <w:rPr>
                <w:rFonts w:eastAsia="Calibri"/>
                <w:lang w:eastAsia="en-US"/>
              </w:rPr>
              <w:t xml:space="preserve"> по адресу: </w:t>
            </w:r>
            <w:r w:rsidR="00D5410C" w:rsidRPr="00E66B28">
              <w:rPr>
                <w:rFonts w:eastAsia="Calibri"/>
                <w:lang w:eastAsia="en-US"/>
              </w:rPr>
              <w:t xml:space="preserve">Московская область, г. </w:t>
            </w:r>
            <w:proofErr w:type="spellStart"/>
            <w:r w:rsidR="00D5410C"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="00D5410C"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D5410C"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="00D5410C" w:rsidRPr="00E66B28">
              <w:rPr>
                <w:rFonts w:eastAsia="Calibri"/>
                <w:lang w:eastAsia="en-US"/>
              </w:rPr>
              <w:t>. Богородский, д. 7</w:t>
            </w:r>
            <w:r w:rsidRPr="00E66B28">
              <w:rPr>
                <w:rFonts w:eastAsia="Calibri"/>
                <w:lang w:eastAsia="en-US"/>
              </w:rPr>
              <w:t>:</w:t>
            </w:r>
          </w:p>
          <w:p w14:paraId="58C33A9D" w14:textId="77777777" w:rsidR="00116FC2" w:rsidRPr="00E66B28" w:rsidRDefault="00116FC2" w:rsidP="00E53A79">
            <w:pPr>
              <w:pStyle w:val="a8"/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66B28">
              <w:rPr>
                <w:rFonts w:eastAsia="Calibri"/>
                <w:lang w:eastAsia="en-US"/>
              </w:rPr>
              <w:t>путем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электронного голосования в личном кабинете собственника в системе ЕИАС ЖКХ https://dom.mosreg.ru/;</w:t>
            </w:r>
          </w:p>
          <w:p w14:paraId="54AC7BA4" w14:textId="77777777" w:rsidR="00D5410C" w:rsidRPr="00E66B28" w:rsidRDefault="00116FC2" w:rsidP="00E66B28">
            <w:pPr>
              <w:pStyle w:val="a8"/>
              <w:tabs>
                <w:tab w:val="left" w:pos="-993"/>
                <w:tab w:val="left" w:pos="265"/>
              </w:tabs>
              <w:spacing w:line="22" w:lineRule="atLeast"/>
              <w:ind w:left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66B28">
              <w:rPr>
                <w:rFonts w:eastAsia="Calibri"/>
                <w:lang w:eastAsia="en-US"/>
              </w:rPr>
              <w:t>путем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заполнения решения собственника в бумажной форме и передачи </w:t>
            </w:r>
            <w:r w:rsidR="00D5410C" w:rsidRPr="00E66B28">
              <w:rPr>
                <w:rFonts w:eastAsia="Calibri"/>
                <w:lang w:eastAsia="en-US"/>
              </w:rPr>
              <w:t xml:space="preserve">в </w:t>
            </w:r>
            <w:r w:rsidR="00D5410C" w:rsidRPr="00E66B28">
              <w:t xml:space="preserve">офис управляющей организации ООО «Городская управляющая компания «ДОМЖИЛСЕРВИС» </w:t>
            </w:r>
            <w:r w:rsidR="00D5410C" w:rsidRPr="00E66B28">
              <w:rPr>
                <w:rFonts w:eastAsia="Calibri"/>
                <w:spacing w:val="-4"/>
                <w:lang w:eastAsia="en-US"/>
              </w:rPr>
              <w:t>(ИНН 5029140514)</w:t>
            </w:r>
            <w:r w:rsidR="00D5410C" w:rsidRPr="00E66B28">
              <w:t xml:space="preserve">, расположенный по адресу: Московская область, г. </w:t>
            </w:r>
            <w:proofErr w:type="spellStart"/>
            <w:r w:rsidR="00D5410C" w:rsidRPr="00E66B28">
              <w:t>Щелково</w:t>
            </w:r>
            <w:proofErr w:type="spellEnd"/>
            <w:r w:rsidR="00D5410C" w:rsidRPr="00E66B28">
              <w:t xml:space="preserve">, </w:t>
            </w:r>
            <w:proofErr w:type="spellStart"/>
            <w:r w:rsidR="00D5410C" w:rsidRPr="00E66B28">
              <w:t>мкр</w:t>
            </w:r>
            <w:proofErr w:type="spellEnd"/>
            <w:r w:rsidR="00D5410C" w:rsidRPr="00E66B28">
              <w:t>. Богородский, д. 10 корпус 2, пом. X</w:t>
            </w:r>
            <w:r w:rsidR="00D5410C" w:rsidRPr="00E66B28">
              <w:rPr>
                <w:lang w:val="en-US"/>
              </w:rPr>
              <w:t>V</w:t>
            </w:r>
            <w:r w:rsidR="00D5410C" w:rsidRPr="00E66B28">
              <w:t>; пн.-пт. – с 09:00 до 18:00</w:t>
            </w:r>
            <w:r w:rsidR="00E66B28">
              <w:t>.</w:t>
            </w:r>
          </w:p>
        </w:tc>
      </w:tr>
      <w:tr w:rsidR="00116FC2" w:rsidRPr="00E66B28" w14:paraId="76DE657C" w14:textId="77777777" w:rsidTr="00E53A79">
        <w:tc>
          <w:tcPr>
            <w:tcW w:w="10762" w:type="dxa"/>
            <w:tcBorders>
              <w:bottom w:val="double" w:sz="4" w:space="0" w:color="auto"/>
            </w:tcBorders>
          </w:tcPr>
          <w:p w14:paraId="1D5883F5" w14:textId="77777777" w:rsidR="00116FC2" w:rsidRPr="00E66B28" w:rsidRDefault="00116FC2" w:rsidP="0087638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t>Об о</w:t>
            </w:r>
            <w:r w:rsidRPr="00E66B28">
              <w:rPr>
                <w:rFonts w:eastAsia="Calibri"/>
                <w:lang w:eastAsia="en-US"/>
              </w:rPr>
              <w:t xml:space="preserve">пределении порядка </w:t>
            </w:r>
            <w:proofErr w:type="spellStart"/>
            <w:r w:rsidRPr="00E66B28">
              <w:rPr>
                <w:rFonts w:eastAsia="Calibri"/>
                <w:lang w:eastAsia="en-US"/>
              </w:rPr>
              <w:t>приема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администратором общего собрания сообщений о проведении общих собраний собственников помещений в многоквартирном доме, расположенном по адресу: </w:t>
            </w:r>
            <w:r w:rsidR="00D5410C" w:rsidRPr="00E66B28">
              <w:rPr>
                <w:rFonts w:eastAsia="Calibri"/>
                <w:lang w:eastAsia="en-US"/>
              </w:rPr>
              <w:t xml:space="preserve">Московская область, г. </w:t>
            </w:r>
            <w:proofErr w:type="spellStart"/>
            <w:r w:rsidR="00D5410C"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="00D5410C"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D5410C"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="00D5410C" w:rsidRPr="00E66B28">
              <w:rPr>
                <w:rFonts w:eastAsia="Calibri"/>
                <w:lang w:eastAsia="en-US"/>
              </w:rPr>
              <w:t>. Богородский, д. 7</w:t>
            </w:r>
            <w:r w:rsidRPr="00E66B28">
              <w:rPr>
                <w:rFonts w:eastAsia="Calibri"/>
                <w:lang w:eastAsia="en-US"/>
              </w:rPr>
              <w:t>, в форме заочного голосования:</w:t>
            </w:r>
          </w:p>
          <w:p w14:paraId="67CB21D9" w14:textId="77777777" w:rsidR="00116FC2" w:rsidRPr="00E66B28" w:rsidRDefault="00116FC2" w:rsidP="00E66B28">
            <w:pPr>
              <w:pStyle w:val="a8"/>
              <w:tabs>
                <w:tab w:val="left" w:pos="-993"/>
                <w:tab w:val="left" w:pos="265"/>
              </w:tabs>
              <w:spacing w:line="22" w:lineRule="atLeast"/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E66B28">
              <w:rPr>
                <w:rFonts w:eastAsia="Calibri"/>
                <w:lang w:eastAsia="en-US"/>
              </w:rPr>
              <w:t>путем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передачи сообщений на бумажном носителе </w:t>
            </w:r>
            <w:r w:rsidR="00D5410C" w:rsidRPr="00E66B28">
              <w:rPr>
                <w:rFonts w:eastAsia="Calibri"/>
                <w:lang w:eastAsia="en-US"/>
              </w:rPr>
              <w:t xml:space="preserve">в </w:t>
            </w:r>
            <w:r w:rsidR="00D5410C" w:rsidRPr="00E66B28">
              <w:t xml:space="preserve">офис управляющей организации ООО «Городская управляющая компания «ДОМЖИЛСЕРВИС» </w:t>
            </w:r>
            <w:r w:rsidR="00D5410C" w:rsidRPr="00E66B28">
              <w:rPr>
                <w:rFonts w:eastAsia="Calibri"/>
                <w:spacing w:val="-4"/>
                <w:lang w:eastAsia="en-US"/>
              </w:rPr>
              <w:t>(ИНН 5029140514)</w:t>
            </w:r>
            <w:r w:rsidR="00D5410C" w:rsidRPr="00E66B28">
              <w:t xml:space="preserve">, расположенный по адресу: Московская область, г. </w:t>
            </w:r>
            <w:proofErr w:type="spellStart"/>
            <w:r w:rsidR="00D5410C" w:rsidRPr="00E66B28">
              <w:t>Щелково</w:t>
            </w:r>
            <w:proofErr w:type="spellEnd"/>
            <w:r w:rsidR="00D5410C" w:rsidRPr="00E66B28">
              <w:t xml:space="preserve">, </w:t>
            </w:r>
            <w:proofErr w:type="spellStart"/>
            <w:r w:rsidR="00D5410C" w:rsidRPr="00E66B28">
              <w:t>мкр</w:t>
            </w:r>
            <w:proofErr w:type="spellEnd"/>
            <w:r w:rsidR="00D5410C" w:rsidRPr="00E66B28">
              <w:t>. Богородский, д. 10 корпус 2, пом. X</w:t>
            </w:r>
            <w:r w:rsidR="00D5410C" w:rsidRPr="00E66B28">
              <w:rPr>
                <w:lang w:val="en-US"/>
              </w:rPr>
              <w:t>V</w:t>
            </w:r>
            <w:r w:rsidR="00D5410C" w:rsidRPr="00E66B28">
              <w:t>; пн.-пт. – с 09:00 до 18:00</w:t>
            </w:r>
            <w:r w:rsidR="00E66B28">
              <w:t>.</w:t>
            </w:r>
          </w:p>
        </w:tc>
      </w:tr>
      <w:tr w:rsidR="00116FC2" w:rsidRPr="00E66B28" w14:paraId="0374B2AD" w14:textId="77777777" w:rsidTr="00E53A79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4CE83637" w14:textId="77777777" w:rsidR="00116FC2" w:rsidRPr="00E66B28" w:rsidRDefault="0087638B" w:rsidP="0087638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t xml:space="preserve">Об утверждении </w:t>
            </w:r>
            <w:proofErr w:type="spellStart"/>
            <w:r w:rsidRPr="00E66B28">
              <w:rPr>
                <w:rFonts w:eastAsia="Calibri"/>
                <w:lang w:eastAsia="en-US"/>
              </w:rPr>
              <w:t>отчета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 Совета многоквартирного дома, расположенного по адресу: Московская область, г. </w:t>
            </w:r>
            <w:proofErr w:type="spellStart"/>
            <w:r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Pr="00E66B28">
              <w:rPr>
                <w:rFonts w:eastAsia="Calibri"/>
                <w:lang w:eastAsia="en-US"/>
              </w:rPr>
              <w:t>. Богородский, д. 7, о проделанной работе</w:t>
            </w:r>
            <w:r w:rsidR="009D39C8">
              <w:rPr>
                <w:rFonts w:eastAsia="Calibri"/>
                <w:lang w:eastAsia="en-US"/>
              </w:rPr>
              <w:t xml:space="preserve"> управляющей компании</w:t>
            </w:r>
            <w:r w:rsidRPr="00E66B28">
              <w:rPr>
                <w:rFonts w:eastAsia="Calibri"/>
                <w:lang w:eastAsia="en-US"/>
              </w:rPr>
              <w:t xml:space="preserve"> </w:t>
            </w:r>
            <w:r w:rsidRPr="00EE138A">
              <w:rPr>
                <w:rFonts w:eastAsia="Calibri"/>
                <w:lang w:eastAsia="en-US"/>
              </w:rPr>
              <w:t>за 2021 год.</w:t>
            </w:r>
          </w:p>
        </w:tc>
      </w:tr>
      <w:tr w:rsidR="0087638B" w:rsidRPr="00E66B28" w14:paraId="60D3F959" w14:textId="77777777" w:rsidTr="00E53A79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2EF75065" w14:textId="77777777" w:rsidR="0087638B" w:rsidRPr="00E66B28" w:rsidRDefault="0087638B" w:rsidP="00EE138A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 w:rsidRPr="00E66B28">
              <w:rPr>
                <w:rFonts w:eastAsia="Calibri"/>
                <w:lang w:eastAsia="en-US"/>
              </w:rPr>
              <w:lastRenderedPageBreak/>
              <w:t xml:space="preserve">Об утверждении плана текущего ремонта общего имущества в многоквартирном доме, расположенном по адресу: Московская область, г. </w:t>
            </w:r>
            <w:proofErr w:type="spellStart"/>
            <w:r w:rsidRPr="00E66B28">
              <w:rPr>
                <w:rFonts w:eastAsia="Calibri"/>
                <w:lang w:eastAsia="en-US"/>
              </w:rPr>
              <w:t>Щелково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66B28">
              <w:rPr>
                <w:rFonts w:eastAsia="Calibri"/>
                <w:lang w:eastAsia="en-US"/>
              </w:rPr>
              <w:t>мкр</w:t>
            </w:r>
            <w:proofErr w:type="spellEnd"/>
            <w:r w:rsidRPr="00E66B28">
              <w:rPr>
                <w:rFonts w:eastAsia="Calibri"/>
                <w:lang w:eastAsia="en-US"/>
              </w:rPr>
              <w:t xml:space="preserve">. Богородский, д. 7 </w:t>
            </w:r>
            <w:r w:rsidRPr="00EE138A">
              <w:rPr>
                <w:rFonts w:eastAsia="Calibri"/>
                <w:lang w:eastAsia="en-US"/>
              </w:rPr>
              <w:t>на 2022 год.</w:t>
            </w:r>
          </w:p>
        </w:tc>
      </w:tr>
      <w:tr w:rsidR="009D39C8" w:rsidRPr="00E66B28" w14:paraId="24A0E7A6" w14:textId="77777777" w:rsidTr="00E53A79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3F11B030" w14:textId="77777777" w:rsidR="009D39C8" w:rsidRPr="00E66B28" w:rsidRDefault="009D39C8" w:rsidP="0087638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EE138A" w:rsidRPr="00EE138A">
              <w:rPr>
                <w:rFonts w:eastAsia="Calibri"/>
                <w:lang w:eastAsia="en-US"/>
              </w:rPr>
              <w:t xml:space="preserve"> </w:t>
            </w:r>
            <w:r w:rsidR="00EE138A">
              <w:rPr>
                <w:rFonts w:eastAsia="Calibri"/>
                <w:lang w:eastAsia="en-US"/>
              </w:rPr>
              <w:t xml:space="preserve">наделении Совета многоквартирного дома по адресу: МО, г. </w:t>
            </w:r>
            <w:proofErr w:type="spellStart"/>
            <w:r w:rsidR="00EE138A">
              <w:rPr>
                <w:rFonts w:eastAsia="Calibri"/>
                <w:lang w:eastAsia="en-US"/>
              </w:rPr>
              <w:t>Щелково</w:t>
            </w:r>
            <w:proofErr w:type="spellEnd"/>
            <w:r w:rsidR="00EE138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EE138A">
              <w:rPr>
                <w:rFonts w:eastAsia="Calibri"/>
                <w:lang w:eastAsia="en-US"/>
              </w:rPr>
              <w:t>мкр</w:t>
            </w:r>
            <w:proofErr w:type="spellEnd"/>
            <w:r w:rsidR="00EE138A">
              <w:rPr>
                <w:rFonts w:eastAsia="Calibri"/>
                <w:lang w:eastAsia="en-US"/>
              </w:rPr>
              <w:t xml:space="preserve">. Богородский, дом 7 полномочиями на принятие решений о текущем ремонте общего имущества в многоквартирном доме с правом </w:t>
            </w:r>
            <w:proofErr w:type="spellStart"/>
            <w:r w:rsidR="00EE138A">
              <w:rPr>
                <w:rFonts w:eastAsia="Calibri"/>
                <w:lang w:eastAsia="en-US"/>
              </w:rPr>
              <w:t>приемки</w:t>
            </w:r>
            <w:proofErr w:type="spellEnd"/>
            <w:r w:rsidR="00EE138A">
              <w:rPr>
                <w:rFonts w:eastAsia="Calibri"/>
                <w:lang w:eastAsia="en-US"/>
              </w:rPr>
              <w:t xml:space="preserve"> работ и подписания актов. </w:t>
            </w:r>
          </w:p>
        </w:tc>
      </w:tr>
      <w:tr w:rsidR="00EE138A" w:rsidRPr="00E66B28" w14:paraId="72A5E343" w14:textId="77777777" w:rsidTr="00E53A79">
        <w:tc>
          <w:tcPr>
            <w:tcW w:w="10762" w:type="dxa"/>
            <w:tcBorders>
              <w:top w:val="double" w:sz="4" w:space="0" w:color="auto"/>
              <w:bottom w:val="double" w:sz="4" w:space="0" w:color="auto"/>
            </w:tcBorders>
          </w:tcPr>
          <w:p w14:paraId="4BE38659" w14:textId="77777777" w:rsidR="00EE138A" w:rsidRDefault="00EE138A" w:rsidP="0087638B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265"/>
              </w:tabs>
              <w:ind w:left="0" w:firstLine="2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наделении Председателя совета многоквартирного дома полномочиями на принятие решений об утверждении (подписании) планов текущего ремонта, подписание актов </w:t>
            </w:r>
            <w:proofErr w:type="spellStart"/>
            <w:r>
              <w:rPr>
                <w:rFonts w:eastAsia="Calibri"/>
                <w:lang w:eastAsia="en-US"/>
              </w:rPr>
              <w:t>приемки</w:t>
            </w:r>
            <w:proofErr w:type="spellEnd"/>
            <w:r>
              <w:rPr>
                <w:rFonts w:eastAsia="Calibri"/>
                <w:lang w:eastAsia="en-US"/>
              </w:rPr>
              <w:t xml:space="preserve"> выполненных работ, а также вопросам, не указанным в ч.5 ст.161 ЖК РФ, за исключением полномочий, </w:t>
            </w:r>
            <w:proofErr w:type="spellStart"/>
            <w:r>
              <w:rPr>
                <w:rFonts w:eastAsia="Calibri"/>
                <w:lang w:eastAsia="en-US"/>
              </w:rPr>
              <w:t>отнесенных</w:t>
            </w:r>
            <w:proofErr w:type="spellEnd"/>
            <w:r>
              <w:rPr>
                <w:rFonts w:eastAsia="Calibri"/>
                <w:lang w:eastAsia="en-US"/>
              </w:rPr>
              <w:t xml:space="preserve"> к компетенции общего собрания собственников помещений в многоквартирном доме.</w:t>
            </w:r>
          </w:p>
        </w:tc>
      </w:tr>
    </w:tbl>
    <w:p w14:paraId="610C86DC" w14:textId="77777777" w:rsidR="00E66B28" w:rsidRDefault="00E66B28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</w:p>
    <w:p w14:paraId="389E9A23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Сведения об администраторе общего собрания:</w:t>
      </w:r>
    </w:p>
    <w:p w14:paraId="378BFFFD" w14:textId="77777777" w:rsidR="00A677CF" w:rsidRPr="00E66B28" w:rsidRDefault="0087638B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ООО «Городская управляющая компания «ДОМЖИЛСЕРВИС» (ИНН 5029140514, ОГРН 1105029009128)</w:t>
      </w:r>
      <w:r w:rsidR="00A677CF" w:rsidRPr="00E66B28">
        <w:rPr>
          <w:rFonts w:eastAsia="Calibri"/>
          <w:sz w:val="20"/>
          <w:szCs w:val="20"/>
          <w:lang w:eastAsia="en-US"/>
        </w:rPr>
        <w:t xml:space="preserve">, </w:t>
      </w:r>
      <w:r w:rsidRPr="00E66B28">
        <w:rPr>
          <w:rFonts w:eastAsia="Calibri"/>
          <w:sz w:val="20"/>
          <w:szCs w:val="20"/>
          <w:lang w:eastAsia="en-US"/>
        </w:rPr>
        <w:t xml:space="preserve">адрес местонахождения: </w:t>
      </w:r>
      <w:r w:rsidRPr="00E66B28">
        <w:rPr>
          <w:color w:val="000000"/>
          <w:sz w:val="20"/>
          <w:szCs w:val="20"/>
        </w:rPr>
        <w:t>Московская обл., г. Мытищи, ул. Колпакова, д. 39, пом. 4</w:t>
      </w:r>
      <w:r w:rsidR="00E66B28">
        <w:rPr>
          <w:color w:val="000000"/>
          <w:sz w:val="20"/>
          <w:szCs w:val="20"/>
          <w:lang w:val="en-US"/>
        </w:rPr>
        <w:t>;</w:t>
      </w:r>
      <w:r w:rsidR="00A677CF" w:rsidRPr="00E66B28">
        <w:rPr>
          <w:rFonts w:eastAsia="Calibri"/>
          <w:sz w:val="20"/>
          <w:szCs w:val="20"/>
          <w:lang w:eastAsia="en-US"/>
        </w:rPr>
        <w:t xml:space="preserve"> 8</w:t>
      </w:r>
      <w:r w:rsidR="00E66B28">
        <w:rPr>
          <w:rFonts w:eastAsia="Calibri"/>
          <w:sz w:val="20"/>
          <w:szCs w:val="20"/>
          <w:lang w:eastAsia="en-US"/>
        </w:rPr>
        <w:t xml:space="preserve"> </w:t>
      </w:r>
      <w:r w:rsidR="00A677CF" w:rsidRPr="00E66B28">
        <w:rPr>
          <w:rFonts w:eastAsia="Calibri"/>
          <w:sz w:val="20"/>
          <w:szCs w:val="20"/>
          <w:lang w:eastAsia="en-US"/>
        </w:rPr>
        <w:t>(495) 780-70-83, info@ukdgs.com, ukdgs.com</w:t>
      </w:r>
    </w:p>
    <w:p w14:paraId="10E86D7F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22.10.2018 N 251-РВ "Об утверждении Порядка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</w:p>
    <w:p w14:paraId="3FBD59C8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Напоминаем Вам:</w:t>
      </w:r>
    </w:p>
    <w:p w14:paraId="5E2A33C8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14116F9A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BF328A7" w14:textId="77777777" w:rsidR="00A677CF" w:rsidRPr="00E66B28" w:rsidRDefault="00A677CF" w:rsidP="009D36C5">
      <w:pPr>
        <w:pStyle w:val="2"/>
        <w:spacing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11" w:anchor="dst927" w:history="1">
        <w:r w:rsidRPr="00E66B28">
          <w:rPr>
            <w:rFonts w:eastAsia="Calibri"/>
            <w:sz w:val="20"/>
            <w:szCs w:val="20"/>
            <w:lang w:eastAsia="en-US"/>
          </w:rPr>
          <w:t>часть 2.1</w:t>
        </w:r>
      </w:hyperlink>
      <w:r w:rsidRPr="00E66B28">
        <w:rPr>
          <w:rFonts w:eastAsia="Calibri"/>
          <w:sz w:val="20"/>
          <w:szCs w:val="20"/>
          <w:lang w:eastAsia="en-US"/>
        </w:rPr>
        <w:t> ст. 47.1. ЖК РФ)</w:t>
      </w:r>
    </w:p>
    <w:p w14:paraId="3A6B9A56" w14:textId="77777777" w:rsidR="00A677CF" w:rsidRPr="00E66B28" w:rsidRDefault="00A677CF" w:rsidP="00E66B28">
      <w:pPr>
        <w:pStyle w:val="2"/>
        <w:spacing w:after="0" w:line="22" w:lineRule="atLeast"/>
        <w:jc w:val="both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D0C9EE5" w14:textId="77777777" w:rsidR="00A677CF" w:rsidRPr="00E66B28" w:rsidRDefault="00E66B28" w:rsidP="00E66B28">
      <w:pPr>
        <w:pStyle w:val="2"/>
        <w:spacing w:after="0" w:line="22" w:lineRule="atLeast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="00A677CF" w:rsidRPr="00E66B28">
        <w:rPr>
          <w:rFonts w:eastAsia="Calibri"/>
          <w:sz w:val="20"/>
          <w:szCs w:val="20"/>
          <w:lang w:eastAsia="en-US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12" w:history="1">
        <w:r w:rsidR="00A677CF" w:rsidRPr="00E66B28">
          <w:rPr>
            <w:rFonts w:eastAsia="Calibri"/>
            <w:sz w:val="20"/>
            <w:szCs w:val="20"/>
            <w:lang w:eastAsia="en-US"/>
          </w:rPr>
          <w:t>dom.mosreg.ru</w:t>
        </w:r>
      </w:hyperlink>
    </w:p>
    <w:p w14:paraId="7838A63B" w14:textId="77777777" w:rsidR="00A677CF" w:rsidRPr="00E66B28" w:rsidRDefault="00E66B28" w:rsidP="00E66B28">
      <w:pPr>
        <w:pStyle w:val="2"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="00A677CF" w:rsidRPr="00E66B28">
        <w:rPr>
          <w:rFonts w:eastAsia="Calibri"/>
          <w:sz w:val="20"/>
          <w:szCs w:val="20"/>
          <w:lang w:eastAsia="en-US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304E2CFB" w14:textId="77777777" w:rsidR="00A677CF" w:rsidRPr="00E66B28" w:rsidRDefault="00E66B28" w:rsidP="00E66B28">
      <w:pPr>
        <w:pStyle w:val="2"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</w:t>
      </w:r>
      <w:r w:rsidR="00A677CF" w:rsidRPr="00E66B28">
        <w:rPr>
          <w:rFonts w:eastAsia="Calibri"/>
          <w:sz w:val="20"/>
          <w:szCs w:val="20"/>
          <w:lang w:eastAsia="en-US"/>
        </w:rPr>
        <w:t>принять участие в общем собрании в разделе «Общие собрания» личного кабинета</w:t>
      </w:r>
      <w:r>
        <w:rPr>
          <w:rFonts w:eastAsia="Calibri"/>
          <w:sz w:val="20"/>
          <w:szCs w:val="20"/>
          <w:lang w:eastAsia="en-US"/>
        </w:rPr>
        <w:t>.</w:t>
      </w:r>
    </w:p>
    <w:p w14:paraId="4220634A" w14:textId="77777777" w:rsidR="00A677CF" w:rsidRPr="00E66B28" w:rsidRDefault="00E66B28" w:rsidP="00E66B28">
      <w:pPr>
        <w:pStyle w:val="2"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</w:t>
      </w:r>
      <w:r w:rsidR="00A677CF" w:rsidRPr="00E66B28">
        <w:rPr>
          <w:rFonts w:eastAsia="Calibri"/>
          <w:sz w:val="20"/>
          <w:szCs w:val="20"/>
          <w:lang w:eastAsia="en-US"/>
        </w:rPr>
        <w:t>частие в общем собрании также доступно в мобильном приложении:</w:t>
      </w:r>
    </w:p>
    <w:p w14:paraId="6F8DDA02" w14:textId="77777777" w:rsidR="00A677CF" w:rsidRPr="00E66B28" w:rsidRDefault="00A677CF" w:rsidP="0087638B">
      <w:pPr>
        <w:pStyle w:val="2"/>
        <w:spacing w:after="0" w:line="240" w:lineRule="auto"/>
        <w:ind w:left="913"/>
        <w:jc w:val="both"/>
        <w:rPr>
          <w:rFonts w:eastAsia="Calibri"/>
          <w:sz w:val="20"/>
          <w:szCs w:val="20"/>
          <w:lang w:eastAsia="en-US"/>
        </w:rPr>
      </w:pPr>
    </w:p>
    <w:p w14:paraId="2FF16D8C" w14:textId="77777777" w:rsidR="00A677CF" w:rsidRPr="00E66B28" w:rsidRDefault="00A677CF" w:rsidP="0087638B">
      <w:pPr>
        <w:pStyle w:val="2"/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sz w:val="20"/>
          <w:szCs w:val="20"/>
          <w:lang w:eastAsia="en-US"/>
        </w:rPr>
        <w:t>Скачать мобильное приложение ЕИАС ЖКХ</w:t>
      </w:r>
    </w:p>
    <w:p w14:paraId="5C046036" w14:textId="77777777" w:rsidR="0087638B" w:rsidRPr="00E66B28" w:rsidRDefault="0087638B" w:rsidP="0087638B">
      <w:pPr>
        <w:pStyle w:val="2"/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</w:p>
    <w:p w14:paraId="2EEBD4FB" w14:textId="77777777" w:rsidR="0087638B" w:rsidRPr="00E66B28" w:rsidRDefault="0087638B" w:rsidP="0087638B">
      <w:pPr>
        <w:pStyle w:val="2"/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E66B28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7222E8D0" wp14:editId="404A6501">
            <wp:simplePos x="0" y="0"/>
            <wp:positionH relativeFrom="column">
              <wp:posOffset>3001894</wp:posOffset>
            </wp:positionH>
            <wp:positionV relativeFrom="paragraph">
              <wp:posOffset>9663</wp:posOffset>
            </wp:positionV>
            <wp:extent cx="971550" cy="9715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6119" w14:textId="77777777" w:rsidR="00A677CF" w:rsidRPr="00E66B28" w:rsidRDefault="00A677CF" w:rsidP="00AD4341">
      <w:pPr>
        <w:rPr>
          <w:b/>
          <w:sz w:val="20"/>
          <w:szCs w:val="20"/>
        </w:rPr>
      </w:pPr>
    </w:p>
    <w:p w14:paraId="14D7D39A" w14:textId="77777777" w:rsidR="0087638B" w:rsidRPr="00E66B28" w:rsidRDefault="0087638B" w:rsidP="00AD4341">
      <w:pPr>
        <w:rPr>
          <w:b/>
          <w:sz w:val="20"/>
          <w:szCs w:val="20"/>
        </w:rPr>
      </w:pPr>
    </w:p>
    <w:p w14:paraId="36DD746B" w14:textId="77777777" w:rsidR="0087638B" w:rsidRPr="00E66B28" w:rsidRDefault="0087638B" w:rsidP="00AD4341">
      <w:pPr>
        <w:rPr>
          <w:b/>
          <w:sz w:val="20"/>
          <w:szCs w:val="20"/>
        </w:rPr>
      </w:pPr>
    </w:p>
    <w:p w14:paraId="68C7EC8F" w14:textId="77777777" w:rsidR="0087638B" w:rsidRPr="00E66B28" w:rsidRDefault="0087638B" w:rsidP="00AD4341">
      <w:pPr>
        <w:rPr>
          <w:b/>
          <w:sz w:val="20"/>
          <w:szCs w:val="20"/>
        </w:rPr>
      </w:pPr>
    </w:p>
    <w:p w14:paraId="58CB12EC" w14:textId="77777777" w:rsidR="0087638B" w:rsidRPr="00E66B28" w:rsidRDefault="0087638B" w:rsidP="00AD4341">
      <w:pPr>
        <w:rPr>
          <w:b/>
          <w:sz w:val="20"/>
          <w:szCs w:val="20"/>
        </w:rPr>
      </w:pPr>
    </w:p>
    <w:p w14:paraId="01A1D3EF" w14:textId="77777777" w:rsidR="0087638B" w:rsidRPr="00E66B28" w:rsidRDefault="0087638B" w:rsidP="00AD4341">
      <w:pPr>
        <w:rPr>
          <w:b/>
          <w:sz w:val="20"/>
          <w:szCs w:val="20"/>
        </w:rPr>
      </w:pPr>
    </w:p>
    <w:p w14:paraId="384C3664" w14:textId="77777777" w:rsidR="0087638B" w:rsidRDefault="0087638B" w:rsidP="00AD4341">
      <w:pPr>
        <w:rPr>
          <w:b/>
          <w:sz w:val="20"/>
          <w:szCs w:val="20"/>
        </w:rPr>
      </w:pPr>
    </w:p>
    <w:p w14:paraId="5ECF6781" w14:textId="77777777" w:rsidR="00E66B28" w:rsidRPr="00E66B28" w:rsidRDefault="00E66B28" w:rsidP="00AD4341">
      <w:pPr>
        <w:rPr>
          <w:b/>
          <w:sz w:val="20"/>
          <w:szCs w:val="20"/>
        </w:rPr>
      </w:pPr>
    </w:p>
    <w:p w14:paraId="55C2A89D" w14:textId="77777777" w:rsidR="00947605" w:rsidRPr="00E66B28" w:rsidRDefault="00AD4341" w:rsidP="00EE5A7E">
      <w:pPr>
        <w:rPr>
          <w:rFonts w:eastAsia="Calibri"/>
          <w:b/>
          <w:sz w:val="20"/>
          <w:szCs w:val="20"/>
          <w:lang w:eastAsia="en-US"/>
        </w:rPr>
      </w:pPr>
      <w:r w:rsidRPr="00E66B28">
        <w:rPr>
          <w:b/>
          <w:sz w:val="20"/>
          <w:szCs w:val="20"/>
        </w:rPr>
        <w:t xml:space="preserve">Инициатор </w:t>
      </w:r>
      <w:r w:rsidR="0087638B" w:rsidRPr="00E66B28">
        <w:rPr>
          <w:b/>
          <w:sz w:val="20"/>
          <w:szCs w:val="20"/>
        </w:rPr>
        <w:t>с</w:t>
      </w:r>
      <w:r w:rsidRPr="00E66B28">
        <w:rPr>
          <w:b/>
          <w:sz w:val="20"/>
          <w:szCs w:val="20"/>
        </w:rPr>
        <w:t>обрания</w:t>
      </w:r>
      <w:r w:rsidR="0087638B" w:rsidRPr="00E66B28">
        <w:rPr>
          <w:b/>
          <w:sz w:val="20"/>
          <w:szCs w:val="20"/>
        </w:rPr>
        <w:t xml:space="preserve"> </w:t>
      </w:r>
      <w:r w:rsidR="00EE5A7E" w:rsidRPr="00E66B28">
        <w:rPr>
          <w:rFonts w:eastAsia="Calibri"/>
          <w:b/>
          <w:sz w:val="20"/>
          <w:szCs w:val="20"/>
          <w:lang w:eastAsia="en-US"/>
        </w:rPr>
        <w:t>ООО "Городская управляющая компания "ДОМЖИЛСЕРВИС"</w:t>
      </w:r>
    </w:p>
    <w:p w14:paraId="27CB6654" w14:textId="77777777" w:rsidR="0087638B" w:rsidRPr="00E66B28" w:rsidRDefault="0087638B" w:rsidP="00EE5A7E">
      <w:pPr>
        <w:rPr>
          <w:rFonts w:eastAsia="Calibri"/>
          <w:b/>
          <w:sz w:val="20"/>
          <w:szCs w:val="20"/>
          <w:lang w:eastAsia="en-US"/>
        </w:rPr>
      </w:pPr>
    </w:p>
    <w:p w14:paraId="41216F72" w14:textId="77777777" w:rsidR="0087638B" w:rsidRPr="00E66B28" w:rsidRDefault="0087638B" w:rsidP="00EE5A7E">
      <w:pPr>
        <w:rPr>
          <w:rFonts w:eastAsia="Calibri"/>
          <w:b/>
          <w:sz w:val="20"/>
          <w:szCs w:val="20"/>
          <w:lang w:eastAsia="en-US"/>
        </w:rPr>
      </w:pPr>
    </w:p>
    <w:p w14:paraId="3ABD3478" w14:textId="77777777" w:rsidR="00A677CF" w:rsidRPr="00E66B28" w:rsidRDefault="0087638B" w:rsidP="00E66B28">
      <w:pPr>
        <w:shd w:val="clear" w:color="auto" w:fill="FFFFFF"/>
        <w:textAlignment w:val="baseline"/>
        <w:rPr>
          <w:b/>
          <w:noProof/>
          <w:sz w:val="20"/>
          <w:szCs w:val="20"/>
        </w:rPr>
      </w:pPr>
      <w:r w:rsidRPr="00E66B28">
        <w:rPr>
          <w:b/>
          <w:noProof/>
          <w:sz w:val="20"/>
          <w:szCs w:val="20"/>
        </w:rPr>
        <w:t>Генеральный директор</w:t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</w:r>
      <w:r w:rsidRPr="00E66B28">
        <w:rPr>
          <w:b/>
          <w:noProof/>
          <w:sz w:val="20"/>
          <w:szCs w:val="20"/>
        </w:rPr>
        <w:tab/>
        <w:t>Рудая Е.В.</w:t>
      </w:r>
    </w:p>
    <w:sectPr w:rsidR="00A677CF" w:rsidRPr="00E66B28" w:rsidSect="00E73F4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4249" w14:textId="77777777" w:rsidR="003B7FF6" w:rsidRDefault="003B7FF6" w:rsidP="0074739F">
      <w:r>
        <w:separator/>
      </w:r>
    </w:p>
  </w:endnote>
  <w:endnote w:type="continuationSeparator" w:id="0">
    <w:p w14:paraId="45BE319B" w14:textId="77777777" w:rsidR="003B7FF6" w:rsidRDefault="003B7FF6" w:rsidP="007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42B4" w14:textId="77777777" w:rsidR="003B7FF6" w:rsidRDefault="003B7FF6" w:rsidP="0074739F">
      <w:r>
        <w:separator/>
      </w:r>
    </w:p>
  </w:footnote>
  <w:footnote w:type="continuationSeparator" w:id="0">
    <w:p w14:paraId="4B262E85" w14:textId="77777777" w:rsidR="003B7FF6" w:rsidRDefault="003B7FF6" w:rsidP="0074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F08"/>
    <w:multiLevelType w:val="hybridMultilevel"/>
    <w:tmpl w:val="4E187EE0"/>
    <w:lvl w:ilvl="0" w:tplc="42704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9C41D3"/>
    <w:multiLevelType w:val="hybridMultilevel"/>
    <w:tmpl w:val="E5F8F04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EF346A"/>
    <w:multiLevelType w:val="hybridMultilevel"/>
    <w:tmpl w:val="ACD4D6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A3E4146"/>
    <w:multiLevelType w:val="hybridMultilevel"/>
    <w:tmpl w:val="84B81A8C"/>
    <w:lvl w:ilvl="0" w:tplc="E2A21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6494"/>
    <w:multiLevelType w:val="hybridMultilevel"/>
    <w:tmpl w:val="5F7C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302D7"/>
    <w:multiLevelType w:val="hybridMultilevel"/>
    <w:tmpl w:val="F54026AC"/>
    <w:lvl w:ilvl="0" w:tplc="75FA5D9C">
      <w:start w:val="1"/>
      <w:numFmt w:val="decimal"/>
      <w:lvlText w:val="%1."/>
      <w:lvlJc w:val="left"/>
      <w:pPr>
        <w:ind w:left="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00"/>
    <w:rsid w:val="000439CD"/>
    <w:rsid w:val="00050787"/>
    <w:rsid w:val="00073BFB"/>
    <w:rsid w:val="000C6614"/>
    <w:rsid w:val="00116FC2"/>
    <w:rsid w:val="00130A79"/>
    <w:rsid w:val="00137B89"/>
    <w:rsid w:val="00154857"/>
    <w:rsid w:val="00183C38"/>
    <w:rsid w:val="001E18D7"/>
    <w:rsid w:val="001F3AE5"/>
    <w:rsid w:val="001F47D5"/>
    <w:rsid w:val="002147C2"/>
    <w:rsid w:val="00246057"/>
    <w:rsid w:val="00252D96"/>
    <w:rsid w:val="00262E30"/>
    <w:rsid w:val="00271391"/>
    <w:rsid w:val="0028174F"/>
    <w:rsid w:val="002B06A0"/>
    <w:rsid w:val="002D20C7"/>
    <w:rsid w:val="003111EC"/>
    <w:rsid w:val="00350E35"/>
    <w:rsid w:val="0036591B"/>
    <w:rsid w:val="0038014E"/>
    <w:rsid w:val="003B7FF6"/>
    <w:rsid w:val="00450DFF"/>
    <w:rsid w:val="0045140B"/>
    <w:rsid w:val="004A4C0D"/>
    <w:rsid w:val="00501925"/>
    <w:rsid w:val="0051189D"/>
    <w:rsid w:val="00545B75"/>
    <w:rsid w:val="005749EC"/>
    <w:rsid w:val="005D2066"/>
    <w:rsid w:val="00633749"/>
    <w:rsid w:val="00651695"/>
    <w:rsid w:val="00662EE0"/>
    <w:rsid w:val="00666CC6"/>
    <w:rsid w:val="006816C0"/>
    <w:rsid w:val="00682AF6"/>
    <w:rsid w:val="006936C9"/>
    <w:rsid w:val="006A6F2E"/>
    <w:rsid w:val="006D64EE"/>
    <w:rsid w:val="006E639C"/>
    <w:rsid w:val="00703CE0"/>
    <w:rsid w:val="00705FD5"/>
    <w:rsid w:val="007344E1"/>
    <w:rsid w:val="00737883"/>
    <w:rsid w:val="0074739F"/>
    <w:rsid w:val="00770E49"/>
    <w:rsid w:val="00796F0A"/>
    <w:rsid w:val="00830409"/>
    <w:rsid w:val="0084456F"/>
    <w:rsid w:val="00844FA4"/>
    <w:rsid w:val="0087638B"/>
    <w:rsid w:val="008839E1"/>
    <w:rsid w:val="008870B0"/>
    <w:rsid w:val="00892E9D"/>
    <w:rsid w:val="008A2704"/>
    <w:rsid w:val="008E2900"/>
    <w:rsid w:val="008F6FD8"/>
    <w:rsid w:val="009379B8"/>
    <w:rsid w:val="00947605"/>
    <w:rsid w:val="009D36C5"/>
    <w:rsid w:val="009D39C8"/>
    <w:rsid w:val="00A2406A"/>
    <w:rsid w:val="00A33725"/>
    <w:rsid w:val="00A35128"/>
    <w:rsid w:val="00A47ECE"/>
    <w:rsid w:val="00A63259"/>
    <w:rsid w:val="00A677CF"/>
    <w:rsid w:val="00A72B2C"/>
    <w:rsid w:val="00A928CE"/>
    <w:rsid w:val="00A93E70"/>
    <w:rsid w:val="00AD4341"/>
    <w:rsid w:val="00AE43B7"/>
    <w:rsid w:val="00B17D91"/>
    <w:rsid w:val="00B40819"/>
    <w:rsid w:val="00B85375"/>
    <w:rsid w:val="00B93D05"/>
    <w:rsid w:val="00BC68FE"/>
    <w:rsid w:val="00BC7E8E"/>
    <w:rsid w:val="00C2423A"/>
    <w:rsid w:val="00CA789D"/>
    <w:rsid w:val="00CA794E"/>
    <w:rsid w:val="00CE0A46"/>
    <w:rsid w:val="00CF7235"/>
    <w:rsid w:val="00D0694E"/>
    <w:rsid w:val="00D202A7"/>
    <w:rsid w:val="00D240E7"/>
    <w:rsid w:val="00D41AD6"/>
    <w:rsid w:val="00D5410C"/>
    <w:rsid w:val="00D64CBB"/>
    <w:rsid w:val="00D74CF8"/>
    <w:rsid w:val="00D93A62"/>
    <w:rsid w:val="00DA57C8"/>
    <w:rsid w:val="00DC42FF"/>
    <w:rsid w:val="00DF5070"/>
    <w:rsid w:val="00E26B2A"/>
    <w:rsid w:val="00E32AB5"/>
    <w:rsid w:val="00E6026A"/>
    <w:rsid w:val="00E66B28"/>
    <w:rsid w:val="00E73F40"/>
    <w:rsid w:val="00EB1899"/>
    <w:rsid w:val="00ED3CD6"/>
    <w:rsid w:val="00EE138A"/>
    <w:rsid w:val="00EE5A7E"/>
    <w:rsid w:val="00EE79F9"/>
    <w:rsid w:val="00F044DF"/>
    <w:rsid w:val="00F069FA"/>
    <w:rsid w:val="00F21614"/>
    <w:rsid w:val="00F5666E"/>
    <w:rsid w:val="00F94AC7"/>
    <w:rsid w:val="00F95A25"/>
    <w:rsid w:val="00FB4BC7"/>
    <w:rsid w:val="00FC2650"/>
    <w:rsid w:val="00FC4C5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0A56"/>
  <w15:docId w15:val="{04330FCE-1D4C-4817-A025-7A773A1C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Calibri Light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74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CF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74CF8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74CF8"/>
    <w:pPr>
      <w:spacing w:line="259" w:lineRule="auto"/>
      <w:outlineLvl w:val="9"/>
    </w:pPr>
  </w:style>
  <w:style w:type="character" w:styleId="a5">
    <w:name w:val="Hyperlink"/>
    <w:rsid w:val="00AE4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85375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D20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C265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C26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rsid w:val="00FC2650"/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2650"/>
    <w:rPr>
      <w:rFonts w:ascii="Times New Roman" w:eastAsia="Times New Roman" w:hAnsi="Times New Roman" w:cs="Times New Roman"/>
      <w:b/>
    </w:rPr>
  </w:style>
  <w:style w:type="paragraph" w:styleId="2">
    <w:name w:val="Body Text 2"/>
    <w:basedOn w:val="a"/>
    <w:link w:val="20"/>
    <w:uiPriority w:val="99"/>
    <w:unhideWhenUsed/>
    <w:rsid w:val="00AD4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3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7473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4739F"/>
    <w:rPr>
      <w:rFonts w:ascii="Times New Roman" w:eastAsia="Times New Roman" w:hAnsi="Times New Roman" w:cs="Times New Roman"/>
    </w:rPr>
  </w:style>
  <w:style w:type="character" w:styleId="ab">
    <w:name w:val="footnote reference"/>
    <w:rsid w:val="0074739F"/>
    <w:rPr>
      <w:vertAlign w:val="superscript"/>
    </w:rPr>
  </w:style>
  <w:style w:type="character" w:styleId="ac">
    <w:name w:val="Subtle Emphasis"/>
    <w:basedOn w:val="a0"/>
    <w:uiPriority w:val="19"/>
    <w:qFormat/>
    <w:rsid w:val="00D41AD6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A677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Downloads\dom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m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dgs.com/archives/214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8F17-A835-4D13-A170-538062F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Links>
    <vt:vector size="6" baseType="variant"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https://ukdgs.com/archives/3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Арт Контент</cp:lastModifiedBy>
  <cp:revision>3</cp:revision>
  <cp:lastPrinted>2020-11-30T09:32:00Z</cp:lastPrinted>
  <dcterms:created xsi:type="dcterms:W3CDTF">2022-02-21T14:55:00Z</dcterms:created>
  <dcterms:modified xsi:type="dcterms:W3CDTF">2022-02-22T06:30:00Z</dcterms:modified>
</cp:coreProperties>
</file>